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Layout w:type="fixed"/>
        <w:tblLook w:val="04A0" w:firstRow="1" w:lastRow="0" w:firstColumn="1" w:lastColumn="0" w:noHBand="0" w:noVBand="1"/>
      </w:tblPr>
      <w:tblGrid>
        <w:gridCol w:w="4644"/>
        <w:gridCol w:w="4644"/>
      </w:tblGrid>
      <w:tr w:rsidR="00705FAF" w:rsidRPr="00455058" w:rsidTr="00705FAF">
        <w:tc>
          <w:tcPr>
            <w:tcW w:w="4644" w:type="dxa"/>
          </w:tcPr>
          <w:p w:rsidR="00705FAF" w:rsidRPr="00455058" w:rsidRDefault="00705FAF" w:rsidP="00705FAF">
            <w:pPr>
              <w:pBdr>
                <w:top w:val="single" w:sz="4" w:space="1" w:color="auto"/>
                <w:left w:val="single" w:sz="4" w:space="4" w:color="auto"/>
                <w:bottom w:val="single" w:sz="4" w:space="1" w:color="auto"/>
                <w:right w:val="single" w:sz="4" w:space="4" w:color="auto"/>
              </w:pBdr>
              <w:jc w:val="center"/>
              <w:rPr>
                <w:rFonts w:ascii="Arial Narrow" w:hAnsi="Arial Narrow" w:cs="Arial"/>
                <w:b/>
                <w:sz w:val="22"/>
                <w:szCs w:val="22"/>
              </w:rPr>
            </w:pPr>
            <w:r w:rsidRPr="00455058">
              <w:rPr>
                <w:rFonts w:ascii="Arial Narrow" w:hAnsi="Arial Narrow" w:cs="Arial"/>
                <w:b/>
                <w:sz w:val="22"/>
                <w:szCs w:val="22"/>
              </w:rPr>
              <w:t xml:space="preserve">CONTRAT DE CESSION DE MATERIEL BIOLOGIQUE ISSU DE BIOCOLLECTIONS ET UTILISE </w:t>
            </w:r>
          </w:p>
          <w:p w:rsidR="00705FAF" w:rsidRPr="00455058" w:rsidRDefault="00705FAF" w:rsidP="00705FAF">
            <w:pPr>
              <w:pBdr>
                <w:top w:val="single" w:sz="4" w:space="1" w:color="auto"/>
                <w:left w:val="single" w:sz="4" w:space="4" w:color="auto"/>
                <w:bottom w:val="single" w:sz="4" w:space="1" w:color="auto"/>
                <w:right w:val="single" w:sz="4" w:space="4" w:color="auto"/>
              </w:pBdr>
              <w:jc w:val="center"/>
              <w:rPr>
                <w:rFonts w:ascii="Arial Narrow" w:hAnsi="Arial Narrow" w:cs="Arial"/>
                <w:b/>
                <w:sz w:val="22"/>
                <w:szCs w:val="22"/>
              </w:rPr>
            </w:pPr>
            <w:r w:rsidRPr="00455058">
              <w:rPr>
                <w:rFonts w:ascii="Arial Narrow" w:hAnsi="Arial Narrow" w:cs="Arial"/>
                <w:b/>
                <w:sz w:val="22"/>
                <w:szCs w:val="22"/>
              </w:rPr>
              <w:t>A DES FINS DE RECHERCHE SCIENTIFIQUE</w:t>
            </w:r>
          </w:p>
          <w:p w:rsidR="00705FAF" w:rsidRPr="00455058" w:rsidRDefault="00705FAF" w:rsidP="00705FAF">
            <w:pPr>
              <w:pBdr>
                <w:top w:val="single" w:sz="4" w:space="1" w:color="auto"/>
                <w:left w:val="single" w:sz="4" w:space="4" w:color="auto"/>
                <w:bottom w:val="single" w:sz="4" w:space="1" w:color="auto"/>
                <w:right w:val="single" w:sz="4" w:space="4" w:color="auto"/>
              </w:pBdr>
              <w:jc w:val="center"/>
              <w:rPr>
                <w:rFonts w:ascii="Arial Narrow" w:hAnsi="Arial Narrow" w:cs="Arial"/>
                <w:b/>
                <w:sz w:val="22"/>
                <w:szCs w:val="22"/>
              </w:rPr>
            </w:pPr>
          </w:p>
          <w:p w:rsidR="00705FAF" w:rsidRPr="00455058" w:rsidRDefault="00705FAF" w:rsidP="00705FAF">
            <w:pPr>
              <w:pBdr>
                <w:top w:val="single" w:sz="4" w:space="1" w:color="auto"/>
                <w:left w:val="single" w:sz="4" w:space="4" w:color="auto"/>
                <w:bottom w:val="single" w:sz="4" w:space="1" w:color="auto"/>
                <w:right w:val="single" w:sz="4" w:space="4" w:color="auto"/>
              </w:pBdr>
              <w:jc w:val="center"/>
              <w:rPr>
                <w:rFonts w:ascii="Arial Narrow" w:hAnsi="Arial Narrow" w:cs="Arial"/>
                <w:i/>
                <w:sz w:val="22"/>
                <w:szCs w:val="22"/>
              </w:rPr>
            </w:pPr>
            <w:r w:rsidRPr="00A965CE">
              <w:rPr>
                <w:rFonts w:ascii="Arial Narrow" w:hAnsi="Arial Narrow" w:cs="Arial"/>
                <w:i/>
                <w:sz w:val="22"/>
                <w:szCs w:val="22"/>
              </w:rPr>
              <w:t>Références contrat</w:t>
            </w:r>
          </w:p>
        </w:tc>
        <w:tc>
          <w:tcPr>
            <w:tcW w:w="4644" w:type="dxa"/>
          </w:tcPr>
          <w:p w:rsidR="00705FAF" w:rsidRPr="00455058" w:rsidRDefault="00705FAF" w:rsidP="00705FAF">
            <w:pPr>
              <w:pBdr>
                <w:top w:val="single" w:sz="4" w:space="1" w:color="auto"/>
                <w:left w:val="single" w:sz="4" w:space="4" w:color="auto"/>
                <w:bottom w:val="single" w:sz="4" w:space="1" w:color="auto"/>
                <w:right w:val="single" w:sz="4" w:space="4" w:color="auto"/>
              </w:pBdr>
              <w:jc w:val="center"/>
              <w:rPr>
                <w:rFonts w:ascii="Arial Narrow" w:hAnsi="Arial Narrow" w:cs="Arial"/>
                <w:b/>
                <w:sz w:val="22"/>
                <w:szCs w:val="22"/>
                <w:lang w:val="en-US"/>
              </w:rPr>
            </w:pPr>
            <w:r w:rsidRPr="00455058">
              <w:rPr>
                <w:rFonts w:ascii="Arial Narrow" w:hAnsi="Arial Narrow" w:cs="Arial"/>
                <w:b/>
                <w:sz w:val="22"/>
                <w:szCs w:val="22"/>
                <w:lang w:val="en-US"/>
              </w:rPr>
              <w:t>CONTRACT FOR THE SALE OF BIOLOGICAL MATERIALS FROM BIOCOLLECTIONS AND USED</w:t>
            </w:r>
          </w:p>
          <w:p w:rsidR="00705FAF" w:rsidRPr="00455058" w:rsidRDefault="00705FAF" w:rsidP="00705FAF">
            <w:pPr>
              <w:pBdr>
                <w:top w:val="single" w:sz="4" w:space="1" w:color="auto"/>
                <w:left w:val="single" w:sz="4" w:space="4" w:color="auto"/>
                <w:bottom w:val="single" w:sz="4" w:space="1" w:color="auto"/>
                <w:right w:val="single" w:sz="4" w:space="4" w:color="auto"/>
              </w:pBdr>
              <w:jc w:val="center"/>
              <w:rPr>
                <w:rFonts w:ascii="Arial Narrow" w:hAnsi="Arial Narrow" w:cs="Arial"/>
                <w:b/>
                <w:sz w:val="22"/>
                <w:szCs w:val="22"/>
                <w:lang w:val="en-US"/>
              </w:rPr>
            </w:pPr>
            <w:r w:rsidRPr="00455058">
              <w:rPr>
                <w:rFonts w:ascii="Arial Narrow" w:hAnsi="Arial Narrow" w:cs="Arial"/>
                <w:b/>
                <w:sz w:val="22"/>
                <w:szCs w:val="22"/>
                <w:lang w:val="en-US"/>
              </w:rPr>
              <w:t>FOR SCIENTIFIC RESEARCH</w:t>
            </w:r>
          </w:p>
          <w:p w:rsidR="00705FAF" w:rsidRPr="00455058" w:rsidRDefault="00705FAF" w:rsidP="00705FAF">
            <w:pPr>
              <w:pBdr>
                <w:top w:val="single" w:sz="4" w:space="1" w:color="auto"/>
                <w:left w:val="single" w:sz="4" w:space="4" w:color="auto"/>
                <w:bottom w:val="single" w:sz="4" w:space="1" w:color="auto"/>
                <w:right w:val="single" w:sz="4" w:space="4" w:color="auto"/>
              </w:pBdr>
              <w:jc w:val="center"/>
              <w:rPr>
                <w:rFonts w:ascii="Arial Narrow" w:hAnsi="Arial Narrow" w:cs="Arial"/>
                <w:i/>
                <w:sz w:val="22"/>
                <w:szCs w:val="22"/>
                <w:lang w:val="en-US"/>
              </w:rPr>
            </w:pPr>
            <w:proofErr w:type="spellStart"/>
            <w:r w:rsidRPr="00455058">
              <w:rPr>
                <w:rFonts w:ascii="Arial Narrow" w:hAnsi="Arial Narrow" w:cs="Arial"/>
                <w:i/>
                <w:sz w:val="22"/>
                <w:szCs w:val="22"/>
                <w:highlight w:val="yellow"/>
                <w:lang w:val="en-US"/>
              </w:rPr>
              <w:t>Références</w:t>
            </w:r>
            <w:proofErr w:type="spellEnd"/>
            <w:r w:rsidRPr="00455058">
              <w:rPr>
                <w:rFonts w:ascii="Arial Narrow" w:hAnsi="Arial Narrow" w:cs="Arial"/>
                <w:i/>
                <w:sz w:val="22"/>
                <w:szCs w:val="22"/>
                <w:highlight w:val="yellow"/>
                <w:lang w:val="en-US"/>
              </w:rPr>
              <w:t xml:space="preserve"> </w:t>
            </w:r>
            <w:proofErr w:type="spellStart"/>
            <w:r w:rsidRPr="00455058">
              <w:rPr>
                <w:rFonts w:ascii="Arial Narrow" w:hAnsi="Arial Narrow" w:cs="Arial"/>
                <w:i/>
                <w:sz w:val="22"/>
                <w:szCs w:val="22"/>
                <w:highlight w:val="yellow"/>
                <w:lang w:val="en-US"/>
              </w:rPr>
              <w:t>contrat</w:t>
            </w:r>
            <w:proofErr w:type="spellEnd"/>
          </w:p>
        </w:tc>
      </w:tr>
      <w:tr w:rsidR="00705FAF" w:rsidRPr="00455058" w:rsidTr="00705FAF">
        <w:tc>
          <w:tcPr>
            <w:tcW w:w="4644" w:type="dxa"/>
          </w:tcPr>
          <w:p w:rsidR="00705FAF" w:rsidRPr="00455058" w:rsidRDefault="00705FAF" w:rsidP="00705FAF">
            <w:pPr>
              <w:jc w:val="both"/>
              <w:rPr>
                <w:rFonts w:ascii="Arial Narrow" w:hAnsi="Arial Narrow" w:cs="Arial"/>
                <w:b/>
                <w:sz w:val="22"/>
                <w:szCs w:val="22"/>
              </w:rPr>
            </w:pPr>
            <w:r w:rsidRPr="00455058">
              <w:rPr>
                <w:rFonts w:ascii="Arial Narrow" w:hAnsi="Arial Narrow" w:cs="Arial"/>
                <w:b/>
                <w:sz w:val="22"/>
                <w:szCs w:val="22"/>
              </w:rPr>
              <w:t>ENTRE :</w:t>
            </w:r>
          </w:p>
          <w:p w:rsidR="00705FAF" w:rsidRPr="00455058" w:rsidRDefault="00705FAF" w:rsidP="00705FAF">
            <w:pPr>
              <w:jc w:val="both"/>
              <w:rPr>
                <w:rFonts w:ascii="Arial Narrow" w:hAnsi="Arial Narrow" w:cs="Arial"/>
                <w:sz w:val="22"/>
                <w:szCs w:val="22"/>
                <w:highlight w:val="cyan"/>
              </w:rPr>
            </w:pPr>
          </w:p>
          <w:p w:rsidR="00705FAF" w:rsidRPr="00455058" w:rsidRDefault="00705FAF" w:rsidP="00705FAF">
            <w:pPr>
              <w:jc w:val="both"/>
              <w:rPr>
                <w:rFonts w:ascii="Arial Narrow" w:hAnsi="Arial Narrow" w:cs="Arial"/>
                <w:sz w:val="22"/>
                <w:szCs w:val="22"/>
              </w:rPr>
            </w:pPr>
            <w:r w:rsidRPr="00455058">
              <w:rPr>
                <w:rFonts w:ascii="Arial Narrow" w:hAnsi="Arial Narrow" w:cs="Arial"/>
                <w:b/>
                <w:sz w:val="22"/>
                <w:szCs w:val="22"/>
              </w:rPr>
              <w:t>L’Etablissement</w:t>
            </w:r>
            <w:r w:rsidRPr="00455058">
              <w:rPr>
                <w:rFonts w:ascii="Arial Narrow" w:hAnsi="Arial Narrow" w:cs="Arial"/>
                <w:sz w:val="22"/>
                <w:szCs w:val="22"/>
              </w:rPr>
              <w:t>, Etablissement public de santé, dont le siège est situé au ……. représenté par son Directeur Général, …..,</w:t>
            </w:r>
          </w:p>
          <w:p w:rsidR="00705FAF" w:rsidRPr="00455058" w:rsidRDefault="00705FAF" w:rsidP="00705FAF">
            <w:pPr>
              <w:jc w:val="right"/>
              <w:rPr>
                <w:rFonts w:ascii="Arial Narrow" w:hAnsi="Arial Narrow" w:cs="Arial"/>
                <w:sz w:val="22"/>
                <w:szCs w:val="22"/>
              </w:rPr>
            </w:pPr>
          </w:p>
          <w:p w:rsidR="00705FAF" w:rsidRPr="00455058" w:rsidRDefault="00705FAF" w:rsidP="00705FAF">
            <w:pPr>
              <w:jc w:val="right"/>
              <w:rPr>
                <w:rFonts w:ascii="Arial Narrow" w:hAnsi="Arial Narrow" w:cs="Arial"/>
                <w:sz w:val="22"/>
                <w:szCs w:val="22"/>
              </w:rPr>
            </w:pPr>
          </w:p>
          <w:p w:rsidR="00705FAF" w:rsidRPr="00455058" w:rsidRDefault="00705FAF" w:rsidP="00705FAF">
            <w:pPr>
              <w:jc w:val="right"/>
              <w:rPr>
                <w:rFonts w:ascii="Arial Narrow" w:hAnsi="Arial Narrow" w:cs="Arial"/>
                <w:sz w:val="22"/>
                <w:szCs w:val="22"/>
              </w:rPr>
            </w:pPr>
            <w:r w:rsidRPr="00455058">
              <w:rPr>
                <w:rFonts w:ascii="Arial Narrow" w:hAnsi="Arial Narrow" w:cs="Arial"/>
                <w:sz w:val="22"/>
                <w:szCs w:val="22"/>
              </w:rPr>
              <w:t>Ci-après désigné l’ « </w:t>
            </w:r>
            <w:r w:rsidRPr="00455058">
              <w:rPr>
                <w:rFonts w:ascii="Arial Narrow" w:hAnsi="Arial Narrow" w:cs="Arial"/>
                <w:b/>
                <w:sz w:val="22"/>
                <w:szCs w:val="22"/>
              </w:rPr>
              <w:t>Etablissement</w:t>
            </w:r>
            <w:r w:rsidRPr="00455058">
              <w:rPr>
                <w:rFonts w:ascii="Arial Narrow" w:hAnsi="Arial Narrow" w:cs="Arial"/>
                <w:sz w:val="22"/>
                <w:szCs w:val="22"/>
              </w:rPr>
              <w:t> »,</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right"/>
              <w:rPr>
                <w:rFonts w:ascii="Arial Narrow" w:hAnsi="Arial Narrow" w:cs="Arial"/>
                <w:b/>
                <w:sz w:val="22"/>
                <w:szCs w:val="22"/>
              </w:rPr>
            </w:pPr>
            <w:r w:rsidRPr="00455058">
              <w:rPr>
                <w:rFonts w:ascii="Arial Narrow" w:hAnsi="Arial Narrow" w:cs="Arial"/>
                <w:b/>
                <w:sz w:val="22"/>
                <w:szCs w:val="22"/>
              </w:rPr>
              <w:t>D'UNE PART</w:t>
            </w:r>
          </w:p>
          <w:p w:rsidR="00705FAF" w:rsidRPr="00455058" w:rsidRDefault="00705FAF" w:rsidP="00705FAF">
            <w:pPr>
              <w:jc w:val="both"/>
              <w:rPr>
                <w:rFonts w:ascii="Arial Narrow" w:hAnsi="Arial Narrow" w:cs="Arial"/>
                <w:b/>
                <w:sz w:val="22"/>
                <w:szCs w:val="22"/>
              </w:rPr>
            </w:pPr>
          </w:p>
          <w:p w:rsidR="00705FAF" w:rsidRPr="00455058" w:rsidRDefault="00705FAF" w:rsidP="00705FAF">
            <w:pPr>
              <w:jc w:val="both"/>
              <w:rPr>
                <w:rFonts w:ascii="Arial Narrow" w:hAnsi="Arial Narrow" w:cs="Arial"/>
                <w:b/>
                <w:sz w:val="22"/>
                <w:szCs w:val="22"/>
              </w:rPr>
            </w:pPr>
          </w:p>
          <w:p w:rsidR="00705FAF" w:rsidRPr="00455058" w:rsidRDefault="00705FAF" w:rsidP="00705FAF">
            <w:pPr>
              <w:jc w:val="both"/>
              <w:rPr>
                <w:rFonts w:ascii="Arial Narrow" w:hAnsi="Arial Narrow" w:cs="Arial"/>
                <w:b/>
                <w:sz w:val="22"/>
                <w:szCs w:val="22"/>
              </w:rPr>
            </w:pPr>
          </w:p>
          <w:p w:rsidR="00705FAF" w:rsidRPr="00455058" w:rsidRDefault="00705FAF" w:rsidP="00705FAF">
            <w:pPr>
              <w:jc w:val="both"/>
              <w:rPr>
                <w:rFonts w:ascii="Arial Narrow" w:hAnsi="Arial Narrow" w:cs="Arial"/>
                <w:b/>
                <w:sz w:val="22"/>
                <w:szCs w:val="22"/>
              </w:rPr>
            </w:pPr>
          </w:p>
          <w:p w:rsidR="00705FAF" w:rsidRPr="00455058" w:rsidRDefault="00705FAF" w:rsidP="00705FAF">
            <w:pPr>
              <w:jc w:val="both"/>
              <w:rPr>
                <w:rFonts w:ascii="Arial Narrow" w:hAnsi="Arial Narrow" w:cs="Arial"/>
                <w:b/>
                <w:sz w:val="22"/>
                <w:szCs w:val="22"/>
              </w:rPr>
            </w:pPr>
          </w:p>
          <w:p w:rsidR="00705FAF" w:rsidRPr="00455058" w:rsidRDefault="00705FAF" w:rsidP="00705FAF">
            <w:pPr>
              <w:jc w:val="both"/>
              <w:rPr>
                <w:rFonts w:ascii="Arial Narrow" w:hAnsi="Arial Narrow" w:cs="Arial"/>
                <w:b/>
                <w:sz w:val="22"/>
                <w:szCs w:val="22"/>
              </w:rPr>
            </w:pPr>
          </w:p>
          <w:p w:rsidR="00705FAF" w:rsidRPr="00455058" w:rsidRDefault="00705FAF" w:rsidP="00705FAF">
            <w:pPr>
              <w:jc w:val="both"/>
              <w:rPr>
                <w:rFonts w:ascii="Arial Narrow" w:hAnsi="Arial Narrow" w:cs="Arial"/>
                <w:b/>
                <w:sz w:val="22"/>
                <w:szCs w:val="22"/>
              </w:rPr>
            </w:pPr>
          </w:p>
          <w:p w:rsidR="00705FAF" w:rsidRPr="00455058" w:rsidRDefault="00705FAF" w:rsidP="00705FAF">
            <w:pPr>
              <w:jc w:val="both"/>
              <w:rPr>
                <w:rFonts w:ascii="Arial Narrow" w:hAnsi="Arial Narrow" w:cs="Arial"/>
                <w:b/>
                <w:sz w:val="22"/>
                <w:szCs w:val="22"/>
              </w:rPr>
            </w:pPr>
          </w:p>
          <w:p w:rsidR="00705FAF" w:rsidRPr="00455058" w:rsidRDefault="00705FAF" w:rsidP="00705FAF">
            <w:pPr>
              <w:jc w:val="both"/>
              <w:rPr>
                <w:rFonts w:ascii="Arial Narrow" w:hAnsi="Arial Narrow" w:cs="Arial"/>
                <w:b/>
                <w:sz w:val="22"/>
                <w:szCs w:val="22"/>
              </w:rPr>
            </w:pPr>
          </w:p>
          <w:p w:rsidR="00705FAF" w:rsidRPr="00455058" w:rsidRDefault="00705FAF" w:rsidP="00705FAF">
            <w:pPr>
              <w:jc w:val="both"/>
              <w:rPr>
                <w:rFonts w:ascii="Arial Narrow" w:hAnsi="Arial Narrow" w:cs="Arial"/>
                <w:b/>
                <w:sz w:val="22"/>
                <w:szCs w:val="22"/>
              </w:rPr>
            </w:pPr>
          </w:p>
          <w:p w:rsidR="00705FAF" w:rsidRPr="00455058" w:rsidRDefault="00705FAF" w:rsidP="00705FAF">
            <w:pPr>
              <w:jc w:val="both"/>
              <w:rPr>
                <w:rFonts w:ascii="Arial Narrow" w:hAnsi="Arial Narrow" w:cs="Arial"/>
                <w:b/>
                <w:sz w:val="22"/>
                <w:szCs w:val="22"/>
              </w:rPr>
            </w:pPr>
            <w:r w:rsidRPr="00455058">
              <w:rPr>
                <w:rFonts w:ascii="Arial Narrow" w:hAnsi="Arial Narrow" w:cs="Arial"/>
                <w:b/>
                <w:sz w:val="22"/>
                <w:szCs w:val="22"/>
              </w:rPr>
              <w:t>ET</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A965CE">
              <w:rPr>
                <w:rFonts w:ascii="Arial Narrow" w:hAnsi="Arial Narrow" w:cs="Arial"/>
                <w:b/>
                <w:sz w:val="22"/>
                <w:szCs w:val="22"/>
              </w:rPr>
              <w:t>…………………</w:t>
            </w:r>
            <w:r w:rsidRPr="00A965CE">
              <w:rPr>
                <w:rFonts w:ascii="Arial Narrow" w:hAnsi="Arial Narrow" w:cs="Arial"/>
                <w:sz w:val="22"/>
                <w:szCs w:val="22"/>
              </w:rPr>
              <w:t>, dont le siège est situé………………………………………, représenté par……………………………………………….. ,</w:t>
            </w:r>
          </w:p>
          <w:p w:rsidR="00705FAF" w:rsidRPr="00455058" w:rsidRDefault="00705FAF" w:rsidP="00705FAF">
            <w:pPr>
              <w:jc w:val="right"/>
              <w:rPr>
                <w:rFonts w:ascii="Arial Narrow" w:hAnsi="Arial Narrow" w:cs="Arial"/>
                <w:sz w:val="22"/>
                <w:szCs w:val="22"/>
              </w:rPr>
            </w:pPr>
          </w:p>
          <w:p w:rsidR="00705FAF" w:rsidRPr="00455058" w:rsidRDefault="00705FAF" w:rsidP="00705FAF">
            <w:pPr>
              <w:jc w:val="right"/>
              <w:rPr>
                <w:rFonts w:ascii="Arial Narrow" w:hAnsi="Arial Narrow" w:cs="Arial"/>
                <w:sz w:val="22"/>
                <w:szCs w:val="22"/>
              </w:rPr>
            </w:pPr>
            <w:r w:rsidRPr="00455058">
              <w:rPr>
                <w:rFonts w:ascii="Arial Narrow" w:hAnsi="Arial Narrow" w:cs="Arial"/>
                <w:sz w:val="22"/>
                <w:szCs w:val="22"/>
              </w:rPr>
              <w:t>Ci-après désigné le « </w:t>
            </w:r>
            <w:r w:rsidRPr="00455058">
              <w:rPr>
                <w:rFonts w:ascii="Arial Narrow" w:hAnsi="Arial Narrow" w:cs="Arial"/>
                <w:b/>
                <w:sz w:val="22"/>
                <w:szCs w:val="22"/>
              </w:rPr>
              <w:t>Destinataire</w:t>
            </w:r>
            <w:r w:rsidRPr="00455058">
              <w:rPr>
                <w:rFonts w:ascii="Arial Narrow" w:hAnsi="Arial Narrow" w:cs="Arial"/>
                <w:sz w:val="22"/>
                <w:szCs w:val="22"/>
              </w:rPr>
              <w:t> »,</w:t>
            </w:r>
          </w:p>
          <w:p w:rsidR="00705FAF" w:rsidRPr="00455058" w:rsidRDefault="00705FAF" w:rsidP="00705FAF">
            <w:pPr>
              <w:jc w:val="right"/>
              <w:rPr>
                <w:rFonts w:ascii="Arial Narrow" w:hAnsi="Arial Narrow" w:cs="Arial"/>
                <w:sz w:val="22"/>
                <w:szCs w:val="22"/>
              </w:rPr>
            </w:pPr>
          </w:p>
          <w:p w:rsidR="00705FAF" w:rsidRPr="00455058" w:rsidRDefault="00705FAF" w:rsidP="00705FAF">
            <w:pPr>
              <w:jc w:val="right"/>
              <w:rPr>
                <w:rFonts w:ascii="Arial Narrow" w:hAnsi="Arial Narrow" w:cs="Arial"/>
                <w:b/>
                <w:sz w:val="22"/>
                <w:szCs w:val="22"/>
              </w:rPr>
            </w:pPr>
            <w:r w:rsidRPr="00455058">
              <w:rPr>
                <w:rFonts w:ascii="Arial Narrow" w:hAnsi="Arial Narrow" w:cs="Arial"/>
                <w:b/>
                <w:sz w:val="22"/>
                <w:szCs w:val="22"/>
              </w:rPr>
              <w:t>D'AUTRE PART,</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p>
          <w:p w:rsidR="00705FAF" w:rsidRPr="00455058" w:rsidRDefault="00705FAF" w:rsidP="00705FAF">
            <w:pPr>
              <w:jc w:val="right"/>
              <w:rPr>
                <w:rFonts w:ascii="Arial Narrow" w:hAnsi="Arial Narrow" w:cs="Arial"/>
                <w:sz w:val="22"/>
                <w:szCs w:val="22"/>
              </w:rPr>
            </w:pPr>
            <w:r w:rsidRPr="00455058">
              <w:rPr>
                <w:rFonts w:ascii="Arial Narrow" w:hAnsi="Arial Narrow" w:cs="Arial"/>
                <w:sz w:val="22"/>
                <w:szCs w:val="22"/>
              </w:rPr>
              <w:t>Ensembles désignés individuellement « la Partie » et collectivement « les Parties »</w:t>
            </w:r>
          </w:p>
          <w:p w:rsidR="00705FAF" w:rsidRPr="00455058" w:rsidRDefault="00705FAF" w:rsidP="00705FAF">
            <w:pPr>
              <w:jc w:val="both"/>
              <w:rPr>
                <w:rFonts w:ascii="Arial Narrow" w:hAnsi="Arial Narrow" w:cs="Arial"/>
                <w:b/>
                <w:sz w:val="22"/>
                <w:szCs w:val="22"/>
              </w:rPr>
            </w:pPr>
            <w:r w:rsidRPr="00455058">
              <w:rPr>
                <w:rFonts w:ascii="Arial Narrow" w:hAnsi="Arial Narrow" w:cs="Arial"/>
                <w:sz w:val="22"/>
                <w:szCs w:val="22"/>
              </w:rPr>
              <w:br w:type="page"/>
            </w:r>
            <w:r w:rsidRPr="00455058">
              <w:rPr>
                <w:rFonts w:ascii="Arial Narrow" w:hAnsi="Arial Narrow" w:cs="Arial"/>
                <w:b/>
                <w:sz w:val="22"/>
                <w:szCs w:val="22"/>
              </w:rPr>
              <w:t>ETANT PREALABLEMENT EXPOSE QUE :</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 xml:space="preserve">L’Etablissement en tant qu’établissement public de santé, génère, dans le cadre de son activité de soin, </w:t>
            </w:r>
            <w:r w:rsidRPr="00455058">
              <w:rPr>
                <w:rFonts w:ascii="Arial Narrow" w:hAnsi="Arial Narrow" w:cs="Arial"/>
                <w:sz w:val="22"/>
                <w:szCs w:val="22"/>
              </w:rPr>
              <w:lastRenderedPageBreak/>
              <w:t>des produits et éléments du corps humain qui sont éliminés selon les voies appropriées pour la protection des personnes et de l'environnement. En cas de demande, ces échantillons peuvent être cédés à des équipes de recherche publiques ou privées après signature d'un contrat entre les parties stipulant les conditions de cession desdits échantillons.</w:t>
            </w:r>
          </w:p>
          <w:p w:rsidR="00705FAF" w:rsidRPr="00455058" w:rsidRDefault="00705FAF" w:rsidP="00705FAF">
            <w:pPr>
              <w:jc w:val="both"/>
              <w:rPr>
                <w:rFonts w:ascii="Arial Narrow" w:hAnsi="Arial Narrow" w:cs="Arial"/>
                <w:sz w:val="22"/>
                <w:szCs w:val="22"/>
              </w:rPr>
            </w:pPr>
          </w:p>
          <w:p w:rsidR="00705FAF" w:rsidRPr="00455058" w:rsidRDefault="00705FAF" w:rsidP="00705FAF">
            <w:pPr>
              <w:pStyle w:val="Nouveaustyleretrait1"/>
              <w:spacing w:line="240" w:lineRule="auto"/>
              <w:rPr>
                <w:rFonts w:ascii="Arial Narrow" w:hAnsi="Arial Narrow" w:cs="Arial"/>
                <w:sz w:val="22"/>
                <w:szCs w:val="22"/>
              </w:rPr>
            </w:pPr>
            <w:r w:rsidRPr="00455058">
              <w:rPr>
                <w:rFonts w:ascii="Arial Narrow" w:hAnsi="Arial Narrow" w:cs="Arial"/>
                <w:sz w:val="22"/>
                <w:szCs w:val="22"/>
              </w:rPr>
              <w:t xml:space="preserve">Le Destinataire et notamment [nom de l’unité/équipe Responsable d’équipe] a une activité de recherche dans le domaine </w:t>
            </w:r>
            <w:r w:rsidRPr="00A965CE">
              <w:rPr>
                <w:rFonts w:ascii="Arial Narrow" w:hAnsi="Arial Narrow" w:cs="Arial"/>
                <w:sz w:val="22"/>
                <w:szCs w:val="22"/>
              </w:rPr>
              <w:t>de [---------------------------]. L’objectif de cette équipe est de [----------------------------------------------------------------]</w:t>
            </w:r>
            <w:r w:rsidRPr="00455058">
              <w:rPr>
                <w:rFonts w:ascii="Arial Narrow" w:hAnsi="Arial Narrow" w:cs="Arial"/>
                <w:sz w:val="22"/>
                <w:szCs w:val="22"/>
              </w:rPr>
              <w:t xml:space="preserve"> (ci-après désignés les « </w:t>
            </w:r>
            <w:r w:rsidRPr="00455058">
              <w:rPr>
                <w:rFonts w:ascii="Arial Narrow" w:hAnsi="Arial Narrow" w:cs="Arial"/>
                <w:b/>
                <w:sz w:val="22"/>
                <w:szCs w:val="22"/>
              </w:rPr>
              <w:t>Activités scientifiques du Destinataire</w:t>
            </w:r>
            <w:r w:rsidRPr="00455058">
              <w:rPr>
                <w:rFonts w:ascii="Arial Narrow" w:hAnsi="Arial Narrow" w:cs="Arial"/>
                <w:sz w:val="22"/>
                <w:szCs w:val="22"/>
              </w:rPr>
              <w:t xml:space="preserve"> ») et dont le détail figure en annexe 1 "Description des Activités scientifiques menées par le Destinataire".</w:t>
            </w:r>
          </w:p>
          <w:p w:rsidR="00705FAF" w:rsidRPr="00455058" w:rsidRDefault="00705FAF" w:rsidP="00705FAF">
            <w:pPr>
              <w:pStyle w:val="Nouveaustyleretrait1"/>
              <w:spacing w:before="0" w:line="240" w:lineRule="auto"/>
              <w:rPr>
                <w:rFonts w:ascii="Arial Narrow" w:hAnsi="Arial Narrow" w:cs="Arial"/>
                <w:sz w:val="22"/>
                <w:szCs w:val="22"/>
              </w:rPr>
            </w:pPr>
          </w:p>
          <w:p w:rsidR="00447B80" w:rsidRPr="00FE7716" w:rsidRDefault="00705FAF" w:rsidP="00447B80">
            <w:pPr>
              <w:jc w:val="both"/>
              <w:rPr>
                <w:b/>
                <w:color w:val="5F497A"/>
                <w:sz w:val="32"/>
                <w:szCs w:val="32"/>
              </w:rPr>
            </w:pPr>
            <w:r w:rsidRPr="00455058">
              <w:rPr>
                <w:rFonts w:ascii="Arial Narrow" w:hAnsi="Arial Narrow" w:cs="Arial"/>
                <w:sz w:val="22"/>
                <w:szCs w:val="22"/>
              </w:rPr>
              <w:t xml:space="preserve">Le Destinataire souhaite accéder, pour ses Activités scientifiques, à </w:t>
            </w:r>
            <w:r w:rsidR="00447B80" w:rsidRPr="00447B80">
              <w:rPr>
                <w:rFonts w:ascii="Arial Narrow" w:hAnsi="Arial Narrow"/>
                <w:b/>
                <w:sz w:val="22"/>
                <w:szCs w:val="22"/>
              </w:rPr>
              <w:t>DEMANDE D’ECHANTILLONS DE CERVEAUX HUMAINS A DES FINS DE RECHERCHE</w:t>
            </w:r>
          </w:p>
          <w:p w:rsidR="00705FAF" w:rsidRPr="00455058" w:rsidRDefault="00705FAF" w:rsidP="00705FAF">
            <w:pPr>
              <w:pStyle w:val="Nouveaustyleretrait1"/>
              <w:spacing w:before="0" w:line="240" w:lineRule="auto"/>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L’Etablissement accepte de céder le matériel biologique ainsi que les données qui l’accompagnent et ci-après définies, issus des activités</w:t>
            </w:r>
            <w:r w:rsidR="00A965CE">
              <w:rPr>
                <w:rFonts w:ascii="Arial Narrow" w:hAnsi="Arial Narrow" w:cs="Arial"/>
                <w:sz w:val="22"/>
                <w:szCs w:val="22"/>
              </w:rPr>
              <w:t xml:space="preserve"> de</w:t>
            </w:r>
            <w:r w:rsidRPr="00455058">
              <w:rPr>
                <w:rFonts w:ascii="Arial Narrow" w:hAnsi="Arial Narrow" w:cs="Arial"/>
                <w:sz w:val="22"/>
                <w:szCs w:val="22"/>
              </w:rPr>
              <w:t xml:space="preserve"> </w:t>
            </w:r>
            <w:r w:rsidR="00A965CE" w:rsidRPr="007541D3">
              <w:rPr>
                <w:rFonts w:ascii="Arial Narrow" w:hAnsi="Arial Narrow" w:cs="Arial"/>
                <w:b/>
                <w:sz w:val="22"/>
                <w:szCs w:val="22"/>
              </w:rPr>
              <w:t xml:space="preserve">la </w:t>
            </w:r>
            <w:proofErr w:type="spellStart"/>
            <w:r w:rsidR="00A965CE" w:rsidRPr="007541D3">
              <w:rPr>
                <w:rFonts w:ascii="Arial Narrow" w:hAnsi="Arial Narrow" w:cs="Arial"/>
                <w:b/>
                <w:sz w:val="22"/>
                <w:szCs w:val="22"/>
              </w:rPr>
              <w:t>biobanque</w:t>
            </w:r>
            <w:proofErr w:type="spellEnd"/>
            <w:r w:rsidR="00A965CE" w:rsidRPr="007541D3">
              <w:rPr>
                <w:rFonts w:ascii="Arial Narrow" w:hAnsi="Arial Narrow" w:cs="Arial"/>
                <w:b/>
                <w:sz w:val="22"/>
                <w:szCs w:val="22"/>
              </w:rPr>
              <w:t xml:space="preserve"> NEUROCEB à l’Hôpital de la </w:t>
            </w:r>
            <w:proofErr w:type="spellStart"/>
            <w:r w:rsidR="00A965CE" w:rsidRPr="007541D3">
              <w:rPr>
                <w:rFonts w:ascii="Arial Narrow" w:hAnsi="Arial Narrow" w:cs="Arial"/>
                <w:b/>
                <w:sz w:val="22"/>
                <w:szCs w:val="22"/>
              </w:rPr>
              <w:t>Pitié-Salpétrière</w:t>
            </w:r>
            <w:proofErr w:type="spellEnd"/>
            <w:r w:rsidRPr="00455058">
              <w:rPr>
                <w:rFonts w:ascii="Arial Narrow" w:hAnsi="Arial Narrow" w:cs="Arial"/>
                <w:sz w:val="22"/>
                <w:szCs w:val="22"/>
              </w:rPr>
              <w:t>, nécessaire au Destinataire dans les conditions définies dans le présent contrat.</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caps/>
                <w:sz w:val="22"/>
                <w:szCs w:val="22"/>
              </w:rPr>
            </w:pPr>
            <w:r w:rsidRPr="00455058">
              <w:rPr>
                <w:rFonts w:ascii="Arial Narrow" w:hAnsi="Arial Narrow" w:cs="Arial"/>
                <w:sz w:val="22"/>
                <w:szCs w:val="22"/>
              </w:rPr>
              <w:t>Les Parties reconnaissent expressément qu’un ensemble de dispositions permettant de garantir le respect de la dignité de la personne humaine, l’absence de patrimonialité sur le corps humain et la gratuité des éléments et produits du corps humain s’impose, et s’engagent à les respecter dans le cadre du présent contrat</w:t>
            </w:r>
            <w:r w:rsidRPr="00455058">
              <w:rPr>
                <w:rFonts w:ascii="Arial Narrow" w:hAnsi="Arial Narrow" w:cs="Arial"/>
                <w:caps/>
                <w:sz w:val="22"/>
                <w:szCs w:val="22"/>
              </w:rPr>
              <w:t>.</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b/>
                <w:sz w:val="22"/>
                <w:szCs w:val="22"/>
              </w:rPr>
            </w:pPr>
          </w:p>
          <w:p w:rsidR="00705FAF" w:rsidRPr="00455058" w:rsidRDefault="00705FAF" w:rsidP="00705FAF">
            <w:pPr>
              <w:jc w:val="both"/>
              <w:rPr>
                <w:rFonts w:ascii="Arial Narrow" w:hAnsi="Arial Narrow" w:cs="Arial"/>
                <w:b/>
                <w:sz w:val="22"/>
                <w:szCs w:val="22"/>
              </w:rPr>
            </w:pPr>
            <w:r w:rsidRPr="00455058">
              <w:rPr>
                <w:rFonts w:ascii="Arial Narrow" w:hAnsi="Arial Narrow" w:cs="Arial"/>
                <w:b/>
                <w:sz w:val="22"/>
                <w:szCs w:val="22"/>
              </w:rPr>
              <w:t>EN CONSEQUENCE IL A ETE CONVENU CE QUI SUIT</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p>
          <w:p w:rsidR="00705FAF" w:rsidRPr="00455058" w:rsidRDefault="00705FAF" w:rsidP="00705FAF">
            <w:pPr>
              <w:spacing w:before="240" w:after="240"/>
              <w:jc w:val="both"/>
              <w:rPr>
                <w:rFonts w:ascii="Arial Narrow" w:hAnsi="Arial Narrow" w:cs="Arial"/>
                <w:b/>
                <w:caps/>
                <w:sz w:val="22"/>
                <w:szCs w:val="22"/>
                <w:u w:val="single"/>
              </w:rPr>
            </w:pPr>
          </w:p>
          <w:p w:rsidR="00705FAF" w:rsidRPr="00455058" w:rsidRDefault="00705FAF" w:rsidP="00705FAF">
            <w:pPr>
              <w:spacing w:before="240" w:after="240"/>
              <w:jc w:val="both"/>
              <w:rPr>
                <w:rFonts w:ascii="Arial Narrow" w:hAnsi="Arial Narrow" w:cs="Arial"/>
                <w:b/>
                <w:caps/>
                <w:sz w:val="22"/>
                <w:szCs w:val="22"/>
                <w:u w:val="single"/>
              </w:rPr>
            </w:pPr>
            <w:r w:rsidRPr="00455058">
              <w:rPr>
                <w:rFonts w:ascii="Arial Narrow" w:hAnsi="Arial Narrow" w:cs="Arial"/>
                <w:b/>
                <w:caps/>
                <w:sz w:val="22"/>
                <w:szCs w:val="22"/>
                <w:u w:val="single"/>
              </w:rPr>
              <w:t xml:space="preserve">Article 1 – Définitions </w:t>
            </w:r>
          </w:p>
          <w:p w:rsidR="00705FAF" w:rsidRPr="00455058" w:rsidRDefault="00705FAF" w:rsidP="00705FAF">
            <w:pPr>
              <w:tabs>
                <w:tab w:val="left" w:pos="9356"/>
                <w:tab w:val="left" w:pos="9781"/>
              </w:tabs>
              <w:ind w:right="-1"/>
              <w:jc w:val="both"/>
              <w:rPr>
                <w:rFonts w:ascii="Arial Narrow" w:hAnsi="Arial Narrow" w:cs="Arial"/>
                <w:sz w:val="22"/>
                <w:szCs w:val="22"/>
              </w:rPr>
            </w:pPr>
            <w:r w:rsidRPr="00455058">
              <w:rPr>
                <w:rFonts w:ascii="Arial Narrow" w:hAnsi="Arial Narrow" w:cs="Arial"/>
                <w:b/>
                <w:sz w:val="22"/>
                <w:szCs w:val="22"/>
              </w:rPr>
              <w:t>« Contrat »</w:t>
            </w:r>
            <w:r w:rsidRPr="00455058">
              <w:rPr>
                <w:rFonts w:ascii="Arial Narrow" w:hAnsi="Arial Narrow" w:cs="Arial"/>
                <w:sz w:val="22"/>
                <w:szCs w:val="22"/>
              </w:rPr>
              <w:t> : le présent contrat et ses annexes.</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b/>
                <w:sz w:val="22"/>
                <w:szCs w:val="22"/>
              </w:rPr>
              <w:t>« Données Associées »</w:t>
            </w:r>
            <w:r w:rsidRPr="00455058">
              <w:rPr>
                <w:rFonts w:ascii="Arial Narrow" w:hAnsi="Arial Narrow" w:cs="Arial"/>
                <w:sz w:val="22"/>
                <w:szCs w:val="22"/>
              </w:rPr>
              <w:t xml:space="preserve"> : On entend par données associées les informations cliniques et biologiques accompagnant le Matériel Biologique. La liste exhaustive des informations est détaillée dans le </w:t>
            </w:r>
            <w:r w:rsidRPr="00455058">
              <w:rPr>
                <w:rFonts w:ascii="Arial Narrow" w:hAnsi="Arial Narrow" w:cs="Arial"/>
                <w:sz w:val="22"/>
                <w:szCs w:val="22"/>
              </w:rPr>
              <w:lastRenderedPageBreak/>
              <w:t>document "Recueil des données associées au prélèvement des échantillons", figurant en annexe 2 du Contrat. Les Données Associées sont recueillies dans le cadre de la prise en charge médicale du Donneur, et aucune information ne sera recueillie spécifiquement pour être transmise à l’Etablissement</w:t>
            </w:r>
            <w:r w:rsidRPr="00455058">
              <w:rPr>
                <w:rFonts w:ascii="Arial Narrow" w:hAnsi="Arial Narrow" w:cs="Arial"/>
                <w:caps/>
                <w:sz w:val="22"/>
                <w:szCs w:val="22"/>
              </w:rPr>
              <w:t>.</w:t>
            </w:r>
            <w:r w:rsidRPr="00455058">
              <w:rPr>
                <w:rFonts w:ascii="Arial Narrow" w:hAnsi="Arial Narrow" w:cs="Arial"/>
                <w:sz w:val="22"/>
                <w:szCs w:val="22"/>
              </w:rPr>
              <w:t xml:space="preserve"> Les Données Associées seront communiquées par </w:t>
            </w:r>
            <w:r w:rsidR="00C638FB">
              <w:rPr>
                <w:rFonts w:ascii="Arial Narrow" w:hAnsi="Arial Narrow" w:cs="Arial"/>
                <w:b/>
                <w:sz w:val="22"/>
                <w:szCs w:val="22"/>
              </w:rPr>
              <w:t>LA BIOBANQUE NEUROCEB</w:t>
            </w:r>
            <w:r w:rsidRPr="00455058">
              <w:rPr>
                <w:rFonts w:ascii="Arial Narrow" w:hAnsi="Arial Narrow" w:cs="Arial"/>
                <w:sz w:val="22"/>
                <w:szCs w:val="22"/>
              </w:rPr>
              <w:t xml:space="preserve"> au Destinataire grâce au document "Recueil des données associées au prélèvement des échantillons". Ces informations sont totalement </w:t>
            </w:r>
            <w:proofErr w:type="spellStart"/>
            <w:r w:rsidRPr="00455058">
              <w:rPr>
                <w:rFonts w:ascii="Arial Narrow" w:hAnsi="Arial Narrow" w:cs="Arial"/>
                <w:sz w:val="22"/>
                <w:szCs w:val="22"/>
              </w:rPr>
              <w:t>anonymisées</w:t>
            </w:r>
            <w:proofErr w:type="spellEnd"/>
            <w:r w:rsidRPr="00455058">
              <w:rPr>
                <w:rFonts w:ascii="Arial Narrow" w:hAnsi="Arial Narrow" w:cs="Arial"/>
                <w:sz w:val="22"/>
                <w:szCs w:val="22"/>
              </w:rPr>
              <w:t xml:space="preserve"> </w:t>
            </w:r>
            <w:r w:rsidRPr="00455058">
              <w:rPr>
                <w:rFonts w:ascii="Arial Narrow" w:hAnsi="Arial Narrow" w:cs="Arial"/>
                <w:i/>
                <w:sz w:val="22"/>
                <w:szCs w:val="22"/>
              </w:rPr>
              <w:t>[possiblement anonymes dans certains cas</w:t>
            </w:r>
            <w:r w:rsidRPr="00455058">
              <w:rPr>
                <w:rFonts w:ascii="Arial Narrow" w:hAnsi="Arial Narrow" w:cs="Arial"/>
                <w:sz w:val="22"/>
                <w:szCs w:val="22"/>
              </w:rPr>
              <w:t>].</w:t>
            </w:r>
          </w:p>
          <w:p w:rsidR="00705FAF" w:rsidRPr="00455058" w:rsidRDefault="00705FAF" w:rsidP="00705FAF">
            <w:pPr>
              <w:jc w:val="both"/>
              <w:rPr>
                <w:rFonts w:ascii="Arial Narrow" w:hAnsi="Arial Narrow" w:cs="Arial"/>
                <w:b/>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b/>
                <w:sz w:val="22"/>
                <w:szCs w:val="22"/>
              </w:rPr>
              <w:t>« Donneur »</w:t>
            </w:r>
            <w:r w:rsidRPr="00455058">
              <w:rPr>
                <w:rFonts w:ascii="Arial Narrow" w:hAnsi="Arial Narrow" w:cs="Arial"/>
                <w:sz w:val="22"/>
                <w:szCs w:val="22"/>
              </w:rPr>
              <w:t xml:space="preserve"> : On entend par donneur la personne physique ayant été informé et ayant signé un consentement à l'utilisation secondaire de ses échantillons et des données qui l’accompagnent dans le cadre des Activités scientifiques de l’Etablissement. </w:t>
            </w:r>
          </w:p>
          <w:p w:rsidR="00705FAF" w:rsidRPr="00455058" w:rsidRDefault="00705FAF" w:rsidP="00705FAF">
            <w:pPr>
              <w:jc w:val="both"/>
              <w:rPr>
                <w:rFonts w:ascii="Arial Narrow" w:hAnsi="Arial Narrow" w:cs="Arial"/>
                <w:b/>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b/>
                <w:sz w:val="22"/>
                <w:szCs w:val="22"/>
              </w:rPr>
              <w:t>« Matériel Biologique »</w:t>
            </w:r>
            <w:r w:rsidRPr="00455058">
              <w:rPr>
                <w:rFonts w:ascii="Arial Narrow" w:hAnsi="Arial Narrow" w:cs="Arial"/>
                <w:sz w:val="22"/>
                <w:szCs w:val="22"/>
              </w:rPr>
              <w:t> : On entend par matériel biologique</w:t>
            </w:r>
            <w:r w:rsidR="00447B80">
              <w:rPr>
                <w:rFonts w:ascii="Arial Narrow" w:hAnsi="Arial Narrow" w:cs="Arial"/>
                <w:sz w:val="22"/>
                <w:szCs w:val="22"/>
              </w:rPr>
              <w:t xml:space="preserve"> des éléments du cerveau humain</w:t>
            </w:r>
            <w:r w:rsidRPr="00455058">
              <w:rPr>
                <w:rFonts w:ascii="Arial Narrow" w:hAnsi="Arial Narrow" w:cs="Arial"/>
                <w:sz w:val="22"/>
                <w:szCs w:val="22"/>
              </w:rPr>
              <w:t>, dans le Service</w:t>
            </w:r>
            <w:r w:rsidR="00447B80">
              <w:rPr>
                <w:rFonts w:ascii="Arial Narrow" w:hAnsi="Arial Narrow" w:cs="Arial"/>
                <w:sz w:val="22"/>
                <w:szCs w:val="22"/>
              </w:rPr>
              <w:t xml:space="preserve"> de</w:t>
            </w:r>
            <w:r w:rsidRPr="00455058">
              <w:rPr>
                <w:rFonts w:ascii="Arial Narrow" w:hAnsi="Arial Narrow" w:cs="Arial"/>
                <w:sz w:val="22"/>
                <w:szCs w:val="22"/>
              </w:rPr>
              <w:t xml:space="preserve"> </w:t>
            </w:r>
            <w:r w:rsidR="00447B80" w:rsidRPr="007541D3">
              <w:rPr>
                <w:rFonts w:ascii="Arial Narrow" w:hAnsi="Arial Narrow" w:cs="Arial"/>
                <w:b/>
                <w:sz w:val="22"/>
                <w:szCs w:val="22"/>
              </w:rPr>
              <w:t xml:space="preserve">la </w:t>
            </w:r>
            <w:proofErr w:type="spellStart"/>
            <w:r w:rsidR="00447B80" w:rsidRPr="007541D3">
              <w:rPr>
                <w:rFonts w:ascii="Arial Narrow" w:hAnsi="Arial Narrow" w:cs="Arial"/>
                <w:b/>
                <w:sz w:val="22"/>
                <w:szCs w:val="22"/>
              </w:rPr>
              <w:t>biobanque</w:t>
            </w:r>
            <w:proofErr w:type="spellEnd"/>
            <w:r w:rsidR="00447B80" w:rsidRPr="007541D3">
              <w:rPr>
                <w:rFonts w:ascii="Arial Narrow" w:hAnsi="Arial Narrow" w:cs="Arial"/>
                <w:b/>
                <w:sz w:val="22"/>
                <w:szCs w:val="22"/>
              </w:rPr>
              <w:t xml:space="preserve"> NEUROCEB à l’Hôpital de la </w:t>
            </w:r>
            <w:proofErr w:type="spellStart"/>
            <w:r w:rsidR="00447B80" w:rsidRPr="007541D3">
              <w:rPr>
                <w:rFonts w:ascii="Arial Narrow" w:hAnsi="Arial Narrow" w:cs="Arial"/>
                <w:b/>
                <w:sz w:val="22"/>
                <w:szCs w:val="22"/>
              </w:rPr>
              <w:t>Pitié-Salpétrière</w:t>
            </w:r>
            <w:proofErr w:type="spellEnd"/>
            <w:r w:rsidRPr="00455058">
              <w:rPr>
                <w:rFonts w:ascii="Arial Narrow" w:hAnsi="Arial Narrow" w:cs="Arial"/>
                <w:sz w:val="22"/>
                <w:szCs w:val="22"/>
              </w:rPr>
              <w:t>, de l’Etablissement.</w:t>
            </w:r>
            <w:r w:rsidR="00447B80">
              <w:rPr>
                <w:rFonts w:ascii="Arial Narrow" w:hAnsi="Arial Narrow" w:cs="Arial"/>
                <w:sz w:val="22"/>
                <w:szCs w:val="22"/>
              </w:rPr>
              <w:t xml:space="preserve"> Ce matériel est associé à des données cliniques décrites dans l’annexe 2.</w:t>
            </w:r>
          </w:p>
          <w:p w:rsidR="00705FAF" w:rsidRPr="00455058" w:rsidRDefault="00705FAF" w:rsidP="00705FAF">
            <w:pPr>
              <w:jc w:val="both"/>
              <w:rPr>
                <w:rFonts w:ascii="Arial Narrow" w:hAnsi="Arial Narrow" w:cs="Arial"/>
                <w:b/>
                <w:caps/>
                <w:sz w:val="22"/>
                <w:szCs w:val="22"/>
                <w:u w:val="single"/>
              </w:rPr>
            </w:pPr>
          </w:p>
          <w:p w:rsidR="00705FAF" w:rsidRPr="00455058" w:rsidRDefault="00705FAF" w:rsidP="00705FAF">
            <w:pPr>
              <w:spacing w:before="240" w:after="240"/>
              <w:jc w:val="both"/>
              <w:rPr>
                <w:rFonts w:ascii="Arial Narrow" w:hAnsi="Arial Narrow" w:cs="Arial"/>
                <w:b/>
                <w:caps/>
                <w:sz w:val="22"/>
                <w:szCs w:val="22"/>
                <w:u w:val="single"/>
              </w:rPr>
            </w:pPr>
            <w:r w:rsidRPr="00455058">
              <w:rPr>
                <w:rFonts w:ascii="Arial Narrow" w:hAnsi="Arial Narrow" w:cs="Arial"/>
                <w:b/>
                <w:caps/>
                <w:sz w:val="22"/>
                <w:szCs w:val="22"/>
                <w:u w:val="single"/>
              </w:rPr>
              <w:t>Article 2 – Objet du contrat</w:t>
            </w: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 xml:space="preserve">Le Contrat définit les conditions de cession par l’Etablissement au Destinataire du Matériel Biologique accompagné des Données Associées dont le détail figure  en annexe 2. </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 xml:space="preserve">Ce droit d’utilisation est concédé par l’Etablissement aux fins des Activités scientifiques du Destinataire. Il n’octroie, s’agissant du Matériel Biologique et des Données Associées ainsi remis, aucun droit d’exclusivité au Destinataire. L’Etablissement se réserve notamment le droit de transférer un dupliquât du Matériel Biologique et des Données Associées à n’importe quel autre destinataire de son choix, académique ou industriel. </w:t>
            </w:r>
          </w:p>
          <w:p w:rsidR="00705FAF" w:rsidRPr="00455058" w:rsidRDefault="00705FAF" w:rsidP="00705FAF">
            <w:pPr>
              <w:jc w:val="both"/>
              <w:rPr>
                <w:rFonts w:ascii="Arial Narrow" w:hAnsi="Arial Narrow" w:cs="Arial"/>
                <w:sz w:val="22"/>
                <w:szCs w:val="22"/>
              </w:rPr>
            </w:pPr>
          </w:p>
          <w:p w:rsidR="00705FAF" w:rsidRPr="00455058" w:rsidRDefault="00705FAF" w:rsidP="00705FAF">
            <w:pPr>
              <w:spacing w:before="240" w:after="240"/>
              <w:jc w:val="both"/>
              <w:rPr>
                <w:rFonts w:ascii="Arial Narrow" w:hAnsi="Arial Narrow" w:cs="Arial"/>
                <w:b/>
                <w:caps/>
                <w:sz w:val="22"/>
                <w:szCs w:val="22"/>
                <w:u w:val="single"/>
              </w:rPr>
            </w:pPr>
            <w:r w:rsidRPr="00455058">
              <w:rPr>
                <w:rFonts w:ascii="Arial Narrow" w:hAnsi="Arial Narrow" w:cs="Arial"/>
                <w:b/>
                <w:caps/>
                <w:sz w:val="22"/>
                <w:szCs w:val="22"/>
                <w:u w:val="single"/>
              </w:rPr>
              <w:t>Article 3 – Engagements du Destinataire</w:t>
            </w: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Le Destinataire s'engage à ce que le Matériel Biologique tel que défini dans l’article 1:</w:t>
            </w:r>
          </w:p>
          <w:p w:rsidR="00705FAF" w:rsidRPr="00455058" w:rsidRDefault="00705FAF" w:rsidP="00705FAF">
            <w:pPr>
              <w:numPr>
                <w:ilvl w:val="0"/>
                <w:numId w:val="1"/>
              </w:numPr>
              <w:tabs>
                <w:tab w:val="clear" w:pos="360"/>
                <w:tab w:val="num" w:pos="426"/>
              </w:tabs>
              <w:jc w:val="both"/>
              <w:rPr>
                <w:rFonts w:ascii="Arial Narrow" w:hAnsi="Arial Narrow" w:cs="Arial"/>
                <w:sz w:val="22"/>
                <w:szCs w:val="22"/>
              </w:rPr>
            </w:pPr>
            <w:r w:rsidRPr="00455058">
              <w:rPr>
                <w:rFonts w:ascii="Arial Narrow" w:hAnsi="Arial Narrow" w:cs="Arial"/>
                <w:sz w:val="22"/>
                <w:szCs w:val="22"/>
              </w:rPr>
              <w:t>soit utilisé aux seules fins de conduire ses Activité scientifiques,</w:t>
            </w:r>
          </w:p>
          <w:p w:rsidR="00705FAF" w:rsidRPr="00455058" w:rsidRDefault="00705FAF" w:rsidP="00705FAF">
            <w:pPr>
              <w:numPr>
                <w:ilvl w:val="0"/>
                <w:numId w:val="1"/>
              </w:numPr>
              <w:tabs>
                <w:tab w:val="clear" w:pos="360"/>
                <w:tab w:val="num" w:pos="426"/>
              </w:tabs>
              <w:jc w:val="both"/>
              <w:rPr>
                <w:rFonts w:ascii="Arial Narrow" w:hAnsi="Arial Narrow" w:cs="Arial"/>
                <w:sz w:val="22"/>
                <w:szCs w:val="22"/>
              </w:rPr>
            </w:pPr>
            <w:r w:rsidRPr="00455058">
              <w:rPr>
                <w:rFonts w:ascii="Arial Narrow" w:hAnsi="Arial Narrow" w:cs="Arial"/>
                <w:sz w:val="22"/>
                <w:szCs w:val="22"/>
              </w:rPr>
              <w:t xml:space="preserve">soit utilisé exclusivement par les personnels du Destinataire, dans ses locaux et sous sa responsabilité directe. A ce titre, le Destinataire s’interdit de dupliquer, transférer, distribuer ou </w:t>
            </w:r>
            <w:r w:rsidRPr="00455058">
              <w:rPr>
                <w:rFonts w:ascii="Arial Narrow" w:hAnsi="Arial Narrow" w:cs="Arial"/>
                <w:sz w:val="22"/>
                <w:szCs w:val="22"/>
              </w:rPr>
              <w:lastRenderedPageBreak/>
              <w:t>fournir à un tiers dans quelque but que ce soit le Matériel Biologique;</w:t>
            </w:r>
          </w:p>
          <w:p w:rsidR="00705FAF" w:rsidRPr="00455058" w:rsidRDefault="00705FAF" w:rsidP="00705FAF">
            <w:pPr>
              <w:numPr>
                <w:ilvl w:val="0"/>
                <w:numId w:val="1"/>
              </w:numPr>
              <w:tabs>
                <w:tab w:val="clear" w:pos="360"/>
                <w:tab w:val="num" w:pos="426"/>
              </w:tabs>
              <w:jc w:val="both"/>
              <w:rPr>
                <w:rFonts w:ascii="Arial Narrow" w:hAnsi="Arial Narrow" w:cs="Arial"/>
                <w:sz w:val="22"/>
                <w:szCs w:val="22"/>
              </w:rPr>
            </w:pPr>
            <w:r w:rsidRPr="00455058">
              <w:rPr>
                <w:rFonts w:ascii="Arial Narrow" w:hAnsi="Arial Narrow" w:cs="Arial"/>
                <w:sz w:val="22"/>
                <w:szCs w:val="22"/>
              </w:rPr>
              <w:t>soit utilisé uniquement en conformité avec les lois et la réglementation applicables au matériel biologique humain ;</w:t>
            </w:r>
          </w:p>
          <w:p w:rsidR="00705FAF" w:rsidRPr="00455058" w:rsidRDefault="00705FAF" w:rsidP="00705FAF">
            <w:pPr>
              <w:numPr>
                <w:ilvl w:val="0"/>
                <w:numId w:val="1"/>
              </w:numPr>
              <w:tabs>
                <w:tab w:val="clear" w:pos="360"/>
                <w:tab w:val="num" w:pos="426"/>
              </w:tabs>
              <w:jc w:val="both"/>
              <w:rPr>
                <w:rFonts w:ascii="Arial Narrow" w:hAnsi="Arial Narrow" w:cs="Arial"/>
                <w:sz w:val="22"/>
                <w:szCs w:val="22"/>
              </w:rPr>
            </w:pPr>
            <w:r w:rsidRPr="00455058">
              <w:rPr>
                <w:rFonts w:ascii="Arial Narrow" w:hAnsi="Arial Narrow" w:cs="Arial"/>
                <w:sz w:val="22"/>
                <w:szCs w:val="22"/>
              </w:rPr>
              <w:t>ne soit pas utilisé et/ou administré à des sujets humains pour des essais cliniques ou à des fins de diagnostic.</w:t>
            </w:r>
          </w:p>
          <w:p w:rsidR="00705FAF" w:rsidRPr="00455058" w:rsidRDefault="00705FAF" w:rsidP="00705FAF">
            <w:pPr>
              <w:numPr>
                <w:ilvl w:val="0"/>
                <w:numId w:val="1"/>
              </w:numPr>
              <w:tabs>
                <w:tab w:val="clear" w:pos="360"/>
                <w:tab w:val="num" w:pos="426"/>
              </w:tabs>
              <w:jc w:val="both"/>
              <w:rPr>
                <w:rFonts w:ascii="Arial Narrow" w:hAnsi="Arial Narrow" w:cs="Arial"/>
                <w:sz w:val="22"/>
                <w:szCs w:val="22"/>
              </w:rPr>
            </w:pPr>
            <w:r w:rsidRPr="00455058">
              <w:rPr>
                <w:rFonts w:ascii="Arial Narrow" w:hAnsi="Arial Narrow" w:cs="Arial"/>
                <w:sz w:val="22"/>
                <w:szCs w:val="22"/>
              </w:rPr>
              <w:t xml:space="preserve">soit </w:t>
            </w:r>
            <w:proofErr w:type="spellStart"/>
            <w:r w:rsidRPr="00455058">
              <w:rPr>
                <w:rFonts w:ascii="Arial Narrow" w:hAnsi="Arial Narrow" w:cs="Arial"/>
                <w:sz w:val="22"/>
                <w:szCs w:val="22"/>
              </w:rPr>
              <w:t>anonymisé</w:t>
            </w:r>
            <w:proofErr w:type="spellEnd"/>
            <w:r w:rsidRPr="00455058">
              <w:rPr>
                <w:rFonts w:ascii="Arial Narrow" w:hAnsi="Arial Narrow" w:cs="Arial"/>
                <w:sz w:val="22"/>
                <w:szCs w:val="22"/>
              </w:rPr>
              <w:t xml:space="preserve"> de manière irréversible.</w:t>
            </w:r>
          </w:p>
          <w:p w:rsidR="00705FAF" w:rsidRPr="00455058" w:rsidRDefault="00705FAF" w:rsidP="00705FAF">
            <w:pPr>
              <w:jc w:val="both"/>
              <w:rPr>
                <w:rFonts w:ascii="Arial Narrow" w:hAnsi="Arial Narrow" w:cs="Arial"/>
                <w:sz w:val="22"/>
                <w:szCs w:val="22"/>
              </w:rPr>
            </w:pPr>
          </w:p>
          <w:p w:rsidR="00705FAF" w:rsidRPr="00455058" w:rsidRDefault="00705FAF" w:rsidP="00705FAF">
            <w:pPr>
              <w:pStyle w:val="En-tte"/>
              <w:jc w:val="both"/>
              <w:rPr>
                <w:rFonts w:ascii="Arial Narrow" w:hAnsi="Arial Narrow" w:cs="Arial"/>
                <w:sz w:val="22"/>
                <w:szCs w:val="22"/>
              </w:rPr>
            </w:pPr>
            <w:r w:rsidRPr="00455058">
              <w:rPr>
                <w:rFonts w:ascii="Arial Narrow" w:hAnsi="Arial Narrow" w:cs="Arial"/>
                <w:sz w:val="22"/>
                <w:szCs w:val="22"/>
              </w:rPr>
              <w:t>Le Destinataire atteste qu’il dispose de toutes les autorisations nécessaires de la part des autorités compétentes et mettra en œuvre toutes les démarches nécessaires pour utiliser le Matériel Biologique dans le cadre de ses Activités scientifiques. Peuvent être notamment mentionnées :</w:t>
            </w:r>
          </w:p>
          <w:p w:rsidR="00705FAF" w:rsidRPr="00455058" w:rsidRDefault="00705FAF" w:rsidP="00705FAF">
            <w:pPr>
              <w:pStyle w:val="En-tte"/>
              <w:numPr>
                <w:ilvl w:val="1"/>
                <w:numId w:val="1"/>
              </w:numPr>
              <w:tabs>
                <w:tab w:val="left" w:pos="708"/>
              </w:tabs>
              <w:ind w:left="567" w:hanging="229"/>
              <w:jc w:val="both"/>
              <w:rPr>
                <w:rFonts w:ascii="Arial Narrow" w:hAnsi="Arial Narrow" w:cs="Arial"/>
                <w:sz w:val="22"/>
                <w:szCs w:val="22"/>
              </w:rPr>
            </w:pPr>
            <w:r w:rsidRPr="00455058">
              <w:rPr>
                <w:rFonts w:ascii="Arial Narrow" w:hAnsi="Arial Narrow" w:cs="Arial"/>
                <w:sz w:val="22"/>
                <w:szCs w:val="22"/>
              </w:rPr>
              <w:t xml:space="preserve">la déclaration </w:t>
            </w:r>
            <w:r w:rsidR="007541D3" w:rsidRPr="007541D3">
              <w:rPr>
                <w:rFonts w:ascii="Arial Narrow" w:hAnsi="Arial Narrow" w:cs="Arial"/>
                <w:b/>
                <w:sz w:val="22"/>
                <w:szCs w:val="22"/>
              </w:rPr>
              <w:t>AC-2018-3290</w:t>
            </w:r>
            <w:r w:rsidR="007541D3" w:rsidRPr="007541D3">
              <w:rPr>
                <w:rFonts w:ascii="Arial Narrow" w:hAnsi="Arial Narrow" w:cs="Arial"/>
                <w:sz w:val="22"/>
                <w:szCs w:val="22"/>
              </w:rPr>
              <w:t xml:space="preserve"> </w:t>
            </w:r>
            <w:r w:rsidRPr="00455058">
              <w:rPr>
                <w:rFonts w:ascii="Arial Narrow" w:hAnsi="Arial Narrow" w:cs="Arial"/>
                <w:sz w:val="22"/>
                <w:szCs w:val="22"/>
              </w:rPr>
              <w:t xml:space="preserve">des activités de préparation et de conservation de produits issus du corps humain à des fins de recherche (en application des articles L 1243-3 et L. 1243-4 du CSP), </w:t>
            </w:r>
          </w:p>
          <w:p w:rsidR="00705FAF" w:rsidRPr="00455058" w:rsidRDefault="00705FAF" w:rsidP="00705FAF">
            <w:pPr>
              <w:pStyle w:val="En-tte"/>
              <w:numPr>
                <w:ilvl w:val="1"/>
                <w:numId w:val="1"/>
              </w:numPr>
              <w:tabs>
                <w:tab w:val="left" w:pos="708"/>
              </w:tabs>
              <w:ind w:left="567" w:hanging="229"/>
              <w:jc w:val="both"/>
              <w:rPr>
                <w:rFonts w:ascii="Arial Narrow" w:hAnsi="Arial Narrow" w:cs="Arial"/>
                <w:sz w:val="22"/>
                <w:szCs w:val="22"/>
              </w:rPr>
            </w:pPr>
            <w:r w:rsidRPr="00455058">
              <w:rPr>
                <w:rFonts w:ascii="Arial Narrow" w:hAnsi="Arial Narrow" w:cs="Arial"/>
                <w:sz w:val="22"/>
                <w:szCs w:val="22"/>
              </w:rPr>
              <w:t>l'autorisation par le Ministère de la Recherche pour l'importation des échantillons humains (en application de l'article L 1245-5 du CSP),</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A la demande de l’Etablissement, le Destinataire s’engage à fournir une copie des documents transmis par les autorités compétentes.</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 xml:space="preserve">Le Destinataire s’engage à prendre à sa charge l’acheminement du Matériel Biologique depuis l’Etablissement </w:t>
            </w:r>
            <w:r w:rsidR="007541D3" w:rsidRPr="007541D3">
              <w:rPr>
                <w:rFonts w:ascii="Arial Narrow" w:hAnsi="Arial Narrow" w:cs="Arial"/>
                <w:b/>
                <w:sz w:val="22"/>
                <w:szCs w:val="22"/>
              </w:rPr>
              <w:t xml:space="preserve">la </w:t>
            </w:r>
            <w:proofErr w:type="spellStart"/>
            <w:r w:rsidR="007541D3" w:rsidRPr="007541D3">
              <w:rPr>
                <w:rFonts w:ascii="Arial Narrow" w:hAnsi="Arial Narrow" w:cs="Arial"/>
                <w:b/>
                <w:sz w:val="22"/>
                <w:szCs w:val="22"/>
              </w:rPr>
              <w:t>biobanque</w:t>
            </w:r>
            <w:proofErr w:type="spellEnd"/>
            <w:r w:rsidR="007541D3" w:rsidRPr="007541D3">
              <w:rPr>
                <w:rFonts w:ascii="Arial Narrow" w:hAnsi="Arial Narrow" w:cs="Arial"/>
                <w:b/>
                <w:sz w:val="22"/>
                <w:szCs w:val="22"/>
              </w:rPr>
              <w:t xml:space="preserve"> NEUROCEB à l’Hôpital de la </w:t>
            </w:r>
            <w:proofErr w:type="spellStart"/>
            <w:r w:rsidR="007541D3" w:rsidRPr="007541D3">
              <w:rPr>
                <w:rFonts w:ascii="Arial Narrow" w:hAnsi="Arial Narrow" w:cs="Arial"/>
                <w:b/>
                <w:sz w:val="22"/>
                <w:szCs w:val="22"/>
              </w:rPr>
              <w:t>Pitié-Salpétrière</w:t>
            </w:r>
            <w:proofErr w:type="spellEnd"/>
            <w:r w:rsidR="007541D3">
              <w:rPr>
                <w:rFonts w:ascii="Arial Narrow" w:hAnsi="Arial Narrow" w:cs="Arial"/>
                <w:sz w:val="22"/>
                <w:szCs w:val="22"/>
              </w:rPr>
              <w:t xml:space="preserve"> </w:t>
            </w:r>
            <w:r w:rsidRPr="00455058">
              <w:rPr>
                <w:rFonts w:ascii="Arial Narrow" w:hAnsi="Arial Narrow" w:cs="Arial"/>
                <w:sz w:val="22"/>
                <w:szCs w:val="22"/>
              </w:rPr>
              <w:t>jusqu’à son lieu d’utilisation, conformément aux dispositions législatives et règlementaires applicables.</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Le Destinataire s’engage à payer le montant indemnitaire indiqué à l’article 8 du Contrat dans les conditions prévues par cet article.</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Au cas où le Destinataire souhaiterait utiliser le Matériel Biologique et les Données Associées pour un autre usage que celui correspondant aux Activités scientifiques telles qu’exposées en préambule du Contrat, le Destinataire devra obtenir préalablement l’autorisation écrite de l’Etablissement.</w:t>
            </w:r>
          </w:p>
          <w:p w:rsidR="00705FAF" w:rsidRPr="00455058" w:rsidRDefault="00705FAF" w:rsidP="00705FAF">
            <w:pPr>
              <w:jc w:val="both"/>
              <w:rPr>
                <w:rFonts w:ascii="Arial Narrow" w:hAnsi="Arial Narrow" w:cs="Arial"/>
                <w:sz w:val="22"/>
                <w:szCs w:val="22"/>
              </w:rPr>
            </w:pPr>
          </w:p>
          <w:p w:rsidR="00705FAF" w:rsidRPr="00455058" w:rsidRDefault="00705FAF" w:rsidP="00705FAF">
            <w:pPr>
              <w:spacing w:before="240" w:after="240"/>
              <w:jc w:val="both"/>
              <w:rPr>
                <w:rFonts w:ascii="Arial Narrow" w:hAnsi="Arial Narrow" w:cs="Arial"/>
                <w:b/>
                <w:caps/>
                <w:sz w:val="22"/>
                <w:szCs w:val="22"/>
                <w:u w:val="single"/>
              </w:rPr>
            </w:pPr>
          </w:p>
          <w:p w:rsidR="00705FAF" w:rsidRPr="00455058" w:rsidRDefault="00705FAF" w:rsidP="00705FAF">
            <w:pPr>
              <w:spacing w:before="240" w:after="240"/>
              <w:jc w:val="both"/>
              <w:rPr>
                <w:rFonts w:ascii="Arial Narrow" w:hAnsi="Arial Narrow" w:cs="Arial"/>
                <w:b/>
                <w:caps/>
                <w:sz w:val="22"/>
                <w:szCs w:val="22"/>
                <w:u w:val="single"/>
              </w:rPr>
            </w:pPr>
          </w:p>
          <w:p w:rsidR="00705FAF" w:rsidRPr="00455058" w:rsidRDefault="00705FAF" w:rsidP="00705FAF">
            <w:pPr>
              <w:spacing w:before="240" w:after="240"/>
              <w:jc w:val="both"/>
              <w:rPr>
                <w:rFonts w:ascii="Arial Narrow" w:hAnsi="Arial Narrow" w:cs="Arial"/>
                <w:b/>
                <w:caps/>
                <w:sz w:val="22"/>
                <w:szCs w:val="22"/>
                <w:u w:val="single"/>
              </w:rPr>
            </w:pPr>
            <w:r w:rsidRPr="00455058">
              <w:rPr>
                <w:rFonts w:ascii="Arial Narrow" w:hAnsi="Arial Narrow" w:cs="Arial"/>
                <w:b/>
                <w:caps/>
                <w:sz w:val="22"/>
                <w:szCs w:val="22"/>
                <w:u w:val="single"/>
              </w:rPr>
              <w:t>Article 4 – Engagements de L’etablissement</w:t>
            </w: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lastRenderedPageBreak/>
              <w:t xml:space="preserve">L’Etablissement, par l’intermédiaire des </w:t>
            </w:r>
            <w:r w:rsidR="007541D3">
              <w:rPr>
                <w:rFonts w:ascii="Arial Narrow" w:hAnsi="Arial Narrow" w:cs="Arial"/>
                <w:sz w:val="22"/>
                <w:szCs w:val="22"/>
              </w:rPr>
              <w:t xml:space="preserve">personnels habilités de </w:t>
            </w:r>
            <w:r w:rsidR="007541D3" w:rsidRPr="007541D3">
              <w:rPr>
                <w:rFonts w:ascii="Arial Narrow" w:hAnsi="Arial Narrow" w:cs="Arial"/>
                <w:b/>
                <w:sz w:val="22"/>
                <w:szCs w:val="22"/>
              </w:rPr>
              <w:t xml:space="preserve">la </w:t>
            </w:r>
            <w:proofErr w:type="spellStart"/>
            <w:r w:rsidR="007541D3" w:rsidRPr="007541D3">
              <w:rPr>
                <w:rFonts w:ascii="Arial Narrow" w:hAnsi="Arial Narrow" w:cs="Arial"/>
                <w:b/>
                <w:sz w:val="22"/>
                <w:szCs w:val="22"/>
              </w:rPr>
              <w:t>biobanque</w:t>
            </w:r>
            <w:proofErr w:type="spellEnd"/>
            <w:r w:rsidR="007541D3" w:rsidRPr="007541D3">
              <w:rPr>
                <w:rFonts w:ascii="Arial Narrow" w:hAnsi="Arial Narrow" w:cs="Arial"/>
                <w:b/>
                <w:sz w:val="22"/>
                <w:szCs w:val="22"/>
              </w:rPr>
              <w:t xml:space="preserve"> NEUROCEB à l’Hôpital de la </w:t>
            </w:r>
            <w:proofErr w:type="spellStart"/>
            <w:r w:rsidR="007541D3" w:rsidRPr="007541D3">
              <w:rPr>
                <w:rFonts w:ascii="Arial Narrow" w:hAnsi="Arial Narrow" w:cs="Arial"/>
                <w:b/>
                <w:sz w:val="22"/>
                <w:szCs w:val="22"/>
              </w:rPr>
              <w:t>Pitié-Salpétrière</w:t>
            </w:r>
            <w:proofErr w:type="spellEnd"/>
            <w:r w:rsidRPr="00455058">
              <w:rPr>
                <w:rFonts w:ascii="Arial Narrow" w:hAnsi="Arial Narrow" w:cs="Arial"/>
                <w:sz w:val="22"/>
                <w:szCs w:val="22"/>
              </w:rPr>
              <w:t>,</w:t>
            </w:r>
            <w:r w:rsidRPr="00455058">
              <w:rPr>
                <w:rFonts w:ascii="Arial Narrow" w:hAnsi="Arial Narrow" w:cs="Arial"/>
                <w:b/>
                <w:bCs/>
                <w:sz w:val="22"/>
                <w:szCs w:val="22"/>
              </w:rPr>
              <w:t xml:space="preserve"> </w:t>
            </w:r>
            <w:r w:rsidRPr="00455058">
              <w:rPr>
                <w:rFonts w:ascii="Arial Narrow" w:hAnsi="Arial Narrow" w:cs="Arial"/>
                <w:sz w:val="22"/>
                <w:szCs w:val="22"/>
              </w:rPr>
              <w:t>garantit l’information du Donneur et le recueil de son consentement [</w:t>
            </w:r>
            <w:r w:rsidRPr="00455058">
              <w:rPr>
                <w:rFonts w:ascii="Arial Narrow" w:hAnsi="Arial Narrow" w:cs="Arial"/>
                <w:i/>
                <w:sz w:val="22"/>
                <w:szCs w:val="22"/>
              </w:rPr>
              <w:t>ou non opposition selon le cas</w:t>
            </w:r>
            <w:r w:rsidRPr="00455058">
              <w:rPr>
                <w:rFonts w:ascii="Arial Narrow" w:hAnsi="Arial Narrow" w:cs="Arial"/>
                <w:sz w:val="22"/>
                <w:szCs w:val="22"/>
              </w:rPr>
              <w:t xml:space="preserve">] à l'utilisation secondaire de ses échantillons dans le cadre des Activités scientifiques du Destinataire, préalablement à la cession du Matériel biologique et des Données Associées. </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bCs/>
                <w:sz w:val="22"/>
                <w:szCs w:val="22"/>
              </w:rPr>
              <w:t xml:space="preserve">L’Etablissement, </w:t>
            </w:r>
            <w:r w:rsidRPr="00455058">
              <w:rPr>
                <w:rFonts w:ascii="Arial Narrow" w:hAnsi="Arial Narrow" w:cs="Arial"/>
                <w:sz w:val="22"/>
                <w:szCs w:val="22"/>
              </w:rPr>
              <w:t xml:space="preserve">par l’intermédiaire des personnels habilités du Services </w:t>
            </w:r>
            <w:r w:rsidR="007541D3" w:rsidRPr="007541D3">
              <w:rPr>
                <w:rFonts w:ascii="Arial Narrow" w:hAnsi="Arial Narrow" w:cs="Arial"/>
                <w:b/>
                <w:sz w:val="22"/>
                <w:szCs w:val="22"/>
              </w:rPr>
              <w:t xml:space="preserve">la </w:t>
            </w:r>
            <w:proofErr w:type="spellStart"/>
            <w:r w:rsidR="007541D3" w:rsidRPr="007541D3">
              <w:rPr>
                <w:rFonts w:ascii="Arial Narrow" w:hAnsi="Arial Narrow" w:cs="Arial"/>
                <w:b/>
                <w:sz w:val="22"/>
                <w:szCs w:val="22"/>
              </w:rPr>
              <w:t>biobanque</w:t>
            </w:r>
            <w:proofErr w:type="spellEnd"/>
            <w:r w:rsidR="007541D3" w:rsidRPr="007541D3">
              <w:rPr>
                <w:rFonts w:ascii="Arial Narrow" w:hAnsi="Arial Narrow" w:cs="Arial"/>
                <w:b/>
                <w:sz w:val="22"/>
                <w:szCs w:val="22"/>
              </w:rPr>
              <w:t xml:space="preserve"> NEUROCEB à l’Hôpital de la </w:t>
            </w:r>
            <w:proofErr w:type="spellStart"/>
            <w:r w:rsidR="007541D3" w:rsidRPr="007541D3">
              <w:rPr>
                <w:rFonts w:ascii="Arial Narrow" w:hAnsi="Arial Narrow" w:cs="Arial"/>
                <w:b/>
                <w:sz w:val="22"/>
                <w:szCs w:val="22"/>
              </w:rPr>
              <w:t>Pitié-Salpétrière</w:t>
            </w:r>
            <w:proofErr w:type="spellEnd"/>
            <w:r w:rsidRPr="00455058">
              <w:rPr>
                <w:rFonts w:ascii="Arial Narrow" w:hAnsi="Arial Narrow" w:cs="Arial"/>
                <w:sz w:val="22"/>
                <w:szCs w:val="22"/>
              </w:rPr>
              <w:t xml:space="preserve">, garantit que le recueil du Matériel Biologique se réalisera selon la procédure de </w:t>
            </w:r>
            <w:r w:rsidR="007541D3" w:rsidRPr="007541D3">
              <w:rPr>
                <w:rFonts w:ascii="Arial Narrow" w:hAnsi="Arial Narrow" w:cs="Arial"/>
                <w:b/>
                <w:sz w:val="22"/>
                <w:szCs w:val="22"/>
              </w:rPr>
              <w:t xml:space="preserve">la </w:t>
            </w:r>
            <w:proofErr w:type="spellStart"/>
            <w:r w:rsidR="007541D3" w:rsidRPr="007541D3">
              <w:rPr>
                <w:rFonts w:ascii="Arial Narrow" w:hAnsi="Arial Narrow" w:cs="Arial"/>
                <w:b/>
                <w:sz w:val="22"/>
                <w:szCs w:val="22"/>
              </w:rPr>
              <w:t>biobanque</w:t>
            </w:r>
            <w:proofErr w:type="spellEnd"/>
            <w:r w:rsidR="007541D3" w:rsidRPr="007541D3">
              <w:rPr>
                <w:rFonts w:ascii="Arial Narrow" w:hAnsi="Arial Narrow" w:cs="Arial"/>
                <w:b/>
                <w:sz w:val="22"/>
                <w:szCs w:val="22"/>
              </w:rPr>
              <w:t xml:space="preserve"> NEUROCEB </w:t>
            </w:r>
            <w:r w:rsidR="007541D3">
              <w:rPr>
                <w:rFonts w:ascii="Arial Narrow" w:hAnsi="Arial Narrow" w:cs="Arial"/>
                <w:b/>
                <w:sz w:val="22"/>
                <w:szCs w:val="22"/>
              </w:rPr>
              <w:t xml:space="preserve"> </w:t>
            </w:r>
            <w:r w:rsidRPr="00455058">
              <w:rPr>
                <w:rFonts w:ascii="Arial Narrow" w:hAnsi="Arial Narrow" w:cs="Arial"/>
                <w:sz w:val="22"/>
                <w:szCs w:val="22"/>
              </w:rPr>
              <w:t xml:space="preserve">et que lors de la remise du Matériel Biologique au Destinataire, celui-ci sera parfaitement </w:t>
            </w:r>
            <w:proofErr w:type="spellStart"/>
            <w:r w:rsidRPr="00455058">
              <w:rPr>
                <w:rFonts w:ascii="Arial Narrow" w:hAnsi="Arial Narrow" w:cs="Arial"/>
                <w:sz w:val="22"/>
                <w:szCs w:val="22"/>
              </w:rPr>
              <w:t>anonymisé</w:t>
            </w:r>
            <w:proofErr w:type="spellEnd"/>
            <w:r w:rsidRPr="00455058">
              <w:rPr>
                <w:rFonts w:ascii="Arial Narrow" w:hAnsi="Arial Narrow" w:cs="Arial"/>
                <w:sz w:val="22"/>
                <w:szCs w:val="22"/>
              </w:rPr>
              <w:t xml:space="preserve"> [</w:t>
            </w:r>
            <w:r w:rsidRPr="00455058">
              <w:rPr>
                <w:rFonts w:ascii="Arial Narrow" w:hAnsi="Arial Narrow" w:cs="Arial"/>
                <w:i/>
                <w:sz w:val="22"/>
                <w:szCs w:val="22"/>
              </w:rPr>
              <w:t>ou anonyme selon le cas</w:t>
            </w:r>
            <w:r w:rsidRPr="00455058">
              <w:rPr>
                <w:rFonts w:ascii="Arial Narrow" w:hAnsi="Arial Narrow" w:cs="Arial"/>
                <w:sz w:val="22"/>
                <w:szCs w:val="22"/>
              </w:rPr>
              <w:t>], aucun retour vers le Donneur ou son dossier médical ne pouvant plus alors être envisagé.</w:t>
            </w:r>
          </w:p>
          <w:p w:rsidR="00705FAF" w:rsidRPr="00455058" w:rsidRDefault="00705FAF" w:rsidP="00705FAF">
            <w:pPr>
              <w:jc w:val="both"/>
              <w:rPr>
                <w:rFonts w:ascii="Arial Narrow" w:hAnsi="Arial Narrow" w:cs="Arial"/>
                <w:sz w:val="22"/>
                <w:szCs w:val="22"/>
              </w:rPr>
            </w:pPr>
          </w:p>
          <w:p w:rsidR="00705FAF" w:rsidRPr="00455058" w:rsidRDefault="00705FAF" w:rsidP="00705FAF">
            <w:pPr>
              <w:pStyle w:val="En-tte"/>
              <w:jc w:val="both"/>
              <w:rPr>
                <w:rFonts w:ascii="Arial Narrow" w:hAnsi="Arial Narrow" w:cs="Arial"/>
                <w:sz w:val="22"/>
                <w:szCs w:val="22"/>
              </w:rPr>
            </w:pPr>
            <w:r w:rsidRPr="00455058">
              <w:rPr>
                <w:rFonts w:ascii="Arial Narrow" w:hAnsi="Arial Narrow" w:cs="Arial"/>
                <w:sz w:val="22"/>
                <w:szCs w:val="22"/>
              </w:rPr>
              <w:t>L’Etablissement atteste qu’il dispose de toutes les autorisations nécessaires de la part des autorités compétentes et mettra en œuvre toutes les démarches nécessaires pour utiliser le Matériel Biologique dans le cadre de ses Activités scientifiques. Peuvent être notamment mentionnées :</w:t>
            </w:r>
          </w:p>
          <w:p w:rsidR="00705FAF" w:rsidRPr="00455058" w:rsidRDefault="00705FAF" w:rsidP="00705FAF">
            <w:pPr>
              <w:pStyle w:val="En-tte"/>
              <w:numPr>
                <w:ilvl w:val="1"/>
                <w:numId w:val="1"/>
              </w:numPr>
              <w:tabs>
                <w:tab w:val="left" w:pos="708"/>
              </w:tabs>
              <w:ind w:left="567" w:hanging="229"/>
              <w:jc w:val="both"/>
              <w:rPr>
                <w:rFonts w:ascii="Arial Narrow" w:hAnsi="Arial Narrow" w:cs="Arial"/>
                <w:sz w:val="22"/>
                <w:szCs w:val="22"/>
              </w:rPr>
            </w:pPr>
            <w:r w:rsidRPr="00455058">
              <w:rPr>
                <w:rFonts w:ascii="Arial Narrow" w:hAnsi="Arial Narrow" w:cs="Arial"/>
                <w:sz w:val="22"/>
                <w:szCs w:val="22"/>
              </w:rPr>
              <w:t xml:space="preserve">la déclaration </w:t>
            </w:r>
            <w:r w:rsidR="007541D3" w:rsidRPr="007541D3">
              <w:rPr>
                <w:rFonts w:ascii="Arial Narrow" w:hAnsi="Arial Narrow" w:cs="Arial"/>
                <w:b/>
                <w:sz w:val="22"/>
                <w:szCs w:val="22"/>
              </w:rPr>
              <w:t>AC-2018-3290</w:t>
            </w:r>
            <w:r w:rsidR="007541D3" w:rsidRPr="007541D3">
              <w:rPr>
                <w:rFonts w:ascii="Arial Narrow" w:hAnsi="Arial Narrow" w:cs="Arial"/>
                <w:sz w:val="22"/>
                <w:szCs w:val="22"/>
              </w:rPr>
              <w:t xml:space="preserve"> </w:t>
            </w:r>
            <w:r w:rsidRPr="00455058">
              <w:rPr>
                <w:rFonts w:ascii="Arial Narrow" w:hAnsi="Arial Narrow" w:cs="Arial"/>
                <w:sz w:val="22"/>
                <w:szCs w:val="22"/>
              </w:rPr>
              <w:t xml:space="preserve">des activités de préparation et de conservation de produits issus du corps humain à des fins de recherche (en application des articles L 1243-3 et L. 1243-4 du CSP), </w:t>
            </w:r>
          </w:p>
          <w:p w:rsidR="00705FAF" w:rsidRPr="00455058" w:rsidRDefault="00705FAF" w:rsidP="00705FAF">
            <w:pPr>
              <w:pStyle w:val="En-tte"/>
              <w:numPr>
                <w:ilvl w:val="1"/>
                <w:numId w:val="1"/>
              </w:numPr>
              <w:tabs>
                <w:tab w:val="left" w:pos="708"/>
              </w:tabs>
              <w:ind w:left="567" w:hanging="229"/>
              <w:jc w:val="both"/>
              <w:rPr>
                <w:rFonts w:ascii="Arial Narrow" w:hAnsi="Arial Narrow" w:cs="Arial"/>
                <w:sz w:val="22"/>
                <w:szCs w:val="22"/>
              </w:rPr>
            </w:pPr>
            <w:r w:rsidRPr="00455058">
              <w:rPr>
                <w:rFonts w:ascii="Arial Narrow" w:hAnsi="Arial Narrow" w:cs="Arial"/>
                <w:sz w:val="22"/>
                <w:szCs w:val="22"/>
              </w:rPr>
              <w:t>l'autorisation par le Ministère de la Recherche pour l'exportation des échantillons humains (en application de l'article L 1245-5 du CSP),</w:t>
            </w:r>
          </w:p>
          <w:p w:rsidR="00705FAF" w:rsidRPr="00455058" w:rsidRDefault="00705FAF" w:rsidP="00705FAF">
            <w:pPr>
              <w:pStyle w:val="En-tte"/>
              <w:numPr>
                <w:ilvl w:val="1"/>
                <w:numId w:val="1"/>
              </w:numPr>
              <w:tabs>
                <w:tab w:val="left" w:pos="708"/>
              </w:tabs>
              <w:ind w:left="567" w:hanging="229"/>
              <w:jc w:val="both"/>
              <w:rPr>
                <w:rFonts w:ascii="Arial Narrow" w:hAnsi="Arial Narrow" w:cs="Arial"/>
                <w:sz w:val="22"/>
                <w:szCs w:val="22"/>
              </w:rPr>
            </w:pPr>
            <w:r w:rsidRPr="00455058">
              <w:rPr>
                <w:rFonts w:ascii="Arial Narrow" w:hAnsi="Arial Narrow" w:cs="Arial"/>
                <w:sz w:val="22"/>
                <w:szCs w:val="22"/>
              </w:rPr>
              <w:t xml:space="preserve">l'accord de l'Agence de Biomédecine pour les prélèvements à des fins scientifiques sur personnes décédées (en application de l'article L 1232-3 du CSP). </w:t>
            </w:r>
          </w:p>
          <w:p w:rsidR="00705FAF" w:rsidRPr="00455058" w:rsidRDefault="00705FAF" w:rsidP="00705FAF">
            <w:pPr>
              <w:jc w:val="both"/>
              <w:rPr>
                <w:rFonts w:ascii="Arial Narrow" w:hAnsi="Arial Narrow" w:cs="Arial"/>
                <w:sz w:val="22"/>
                <w:szCs w:val="22"/>
              </w:rPr>
            </w:pPr>
          </w:p>
          <w:p w:rsidR="00705FAF" w:rsidRPr="00455058" w:rsidRDefault="00705FAF" w:rsidP="00705FAF">
            <w:pPr>
              <w:spacing w:before="240" w:after="240"/>
              <w:jc w:val="both"/>
              <w:rPr>
                <w:rFonts w:ascii="Arial Narrow" w:hAnsi="Arial Narrow" w:cs="Arial"/>
                <w:b/>
                <w:caps/>
                <w:sz w:val="22"/>
                <w:szCs w:val="22"/>
                <w:u w:val="single"/>
              </w:rPr>
            </w:pPr>
            <w:r w:rsidRPr="00455058">
              <w:rPr>
                <w:rFonts w:ascii="Arial Narrow" w:hAnsi="Arial Narrow" w:cs="Arial"/>
                <w:b/>
                <w:caps/>
                <w:sz w:val="22"/>
                <w:szCs w:val="22"/>
                <w:u w:val="single"/>
              </w:rPr>
              <w:t>Article 5 – Modalités de cession  du Matériel Biologique</w:t>
            </w: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La Description du Matériel Biologique et les modalités de cession ainsi que du transfert des Données Associées figurent en annexes 2.</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 xml:space="preserve">Les Parties s’accordent sur la mise à disposition du conditionnement et des documents nécessaires à la cession du Matériel biologique. </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 xml:space="preserve">L’Etablissement remet en l’état au Destinataire le Matériel Biologique avec les Données Associées telles que précisé à l’annexe </w:t>
            </w:r>
            <w:r w:rsidR="00210FB7" w:rsidRPr="00455058">
              <w:rPr>
                <w:rFonts w:ascii="Arial Narrow" w:hAnsi="Arial Narrow" w:cs="Arial"/>
                <w:sz w:val="22"/>
                <w:szCs w:val="22"/>
              </w:rPr>
              <w:t>2</w:t>
            </w:r>
            <w:r w:rsidRPr="00455058">
              <w:rPr>
                <w:rFonts w:ascii="Arial Narrow" w:hAnsi="Arial Narrow" w:cs="Arial"/>
                <w:sz w:val="22"/>
                <w:szCs w:val="22"/>
              </w:rPr>
              <w:t xml:space="preserve">. </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 xml:space="preserve">Le Destinataire s’engage à prendre à sa charge </w:t>
            </w:r>
            <w:r w:rsidRPr="00455058">
              <w:rPr>
                <w:rFonts w:ascii="Arial Narrow" w:hAnsi="Arial Narrow" w:cs="Arial"/>
                <w:sz w:val="22"/>
                <w:szCs w:val="22"/>
              </w:rPr>
              <w:lastRenderedPageBreak/>
              <w:t>l’acheminement du Matériel Biologique vers ses locaux conformément aux dispositions législatives et règlementaires applicables.</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La réception du Matériel Biologique par le Destinataire fera l’objet d’un avis de réception dont un modèle est joint en a</w:t>
            </w:r>
            <w:r w:rsidRPr="00455058">
              <w:rPr>
                <w:rFonts w:ascii="Arial Narrow" w:hAnsi="Arial Narrow" w:cs="Arial"/>
                <w:bCs/>
                <w:iCs/>
                <w:sz w:val="22"/>
                <w:szCs w:val="22"/>
              </w:rPr>
              <w:t xml:space="preserve">nnexe </w:t>
            </w:r>
            <w:r w:rsidR="00C638FB">
              <w:rPr>
                <w:rFonts w:ascii="Arial Narrow" w:hAnsi="Arial Narrow" w:cs="Arial"/>
                <w:bCs/>
                <w:iCs/>
                <w:sz w:val="22"/>
                <w:szCs w:val="22"/>
              </w:rPr>
              <w:t>2</w:t>
            </w:r>
            <w:r w:rsidRPr="00455058">
              <w:rPr>
                <w:rFonts w:ascii="Arial Narrow" w:hAnsi="Arial Narrow" w:cs="Arial"/>
                <w:bCs/>
                <w:iCs/>
                <w:sz w:val="22"/>
                <w:szCs w:val="22"/>
              </w:rPr>
              <w:t xml:space="preserve"> "</w:t>
            </w:r>
            <w:r w:rsidR="00F634CD" w:rsidRPr="00455058">
              <w:rPr>
                <w:rFonts w:ascii="Arial Narrow" w:hAnsi="Arial Narrow"/>
                <w:b/>
                <w:color w:val="5F497A"/>
                <w:sz w:val="22"/>
                <w:szCs w:val="22"/>
              </w:rPr>
              <w:t xml:space="preserve"> </w:t>
            </w:r>
            <w:r w:rsidR="00F634CD" w:rsidRPr="00455058">
              <w:rPr>
                <w:rFonts w:ascii="Arial Narrow" w:hAnsi="Arial Narrow"/>
                <w:b/>
                <w:sz w:val="22"/>
                <w:szCs w:val="22"/>
              </w:rPr>
              <w:t>DOCUMENT DE MISE A DISPOSITION D’ECHANTILLONS</w:t>
            </w:r>
            <w:r w:rsidR="00F634CD" w:rsidRPr="00455058">
              <w:rPr>
                <w:rFonts w:ascii="Arial Narrow" w:hAnsi="Arial Narrow" w:cs="Arial"/>
                <w:bCs/>
                <w:iCs/>
                <w:sz w:val="22"/>
                <w:szCs w:val="22"/>
              </w:rPr>
              <w:t xml:space="preserve"> </w:t>
            </w:r>
            <w:r w:rsidRPr="00455058">
              <w:rPr>
                <w:rFonts w:ascii="Arial Narrow" w:hAnsi="Arial Narrow" w:cs="Arial"/>
                <w:bCs/>
                <w:iCs/>
                <w:sz w:val="22"/>
                <w:szCs w:val="22"/>
              </w:rPr>
              <w:t>"</w:t>
            </w:r>
            <w:r w:rsidRPr="00455058">
              <w:rPr>
                <w:rFonts w:ascii="Arial Narrow" w:hAnsi="Arial Narrow" w:cs="Arial"/>
                <w:sz w:val="22"/>
                <w:szCs w:val="22"/>
              </w:rPr>
              <w:t xml:space="preserve"> au Contrat. Celui-ci sera remis par le Destinataire en fonction de l’origine du Matériel Biologique </w:t>
            </w:r>
            <w:r w:rsidR="00F634CD" w:rsidRPr="00455058">
              <w:rPr>
                <w:rFonts w:ascii="Arial Narrow" w:hAnsi="Arial Narrow" w:cs="Arial"/>
                <w:sz w:val="22"/>
                <w:szCs w:val="22"/>
              </w:rPr>
              <w:t xml:space="preserve">à </w:t>
            </w:r>
            <w:r w:rsidR="00F634CD" w:rsidRPr="00455058">
              <w:rPr>
                <w:rFonts w:ascii="Arial Narrow" w:hAnsi="Arial Narrow" w:cs="Arial"/>
                <w:b/>
                <w:sz w:val="22"/>
                <w:szCs w:val="22"/>
              </w:rPr>
              <w:t xml:space="preserve">la </w:t>
            </w:r>
            <w:proofErr w:type="spellStart"/>
            <w:r w:rsidR="00F634CD" w:rsidRPr="00455058">
              <w:rPr>
                <w:rFonts w:ascii="Arial Narrow" w:hAnsi="Arial Narrow" w:cs="Arial"/>
                <w:b/>
                <w:sz w:val="22"/>
                <w:szCs w:val="22"/>
              </w:rPr>
              <w:t>biobanque</w:t>
            </w:r>
            <w:proofErr w:type="spellEnd"/>
            <w:r w:rsidRPr="00455058">
              <w:rPr>
                <w:rFonts w:ascii="Arial Narrow" w:hAnsi="Arial Narrow" w:cs="Arial"/>
                <w:b/>
                <w:sz w:val="22"/>
                <w:szCs w:val="22"/>
              </w:rPr>
              <w:t xml:space="preserve"> </w:t>
            </w:r>
            <w:r w:rsidR="00226287" w:rsidRPr="00455058">
              <w:rPr>
                <w:rFonts w:ascii="Arial Narrow" w:hAnsi="Arial Narrow" w:cs="Arial"/>
                <w:b/>
                <w:sz w:val="22"/>
                <w:szCs w:val="22"/>
              </w:rPr>
              <w:t xml:space="preserve">NEUROCEB, </w:t>
            </w:r>
            <w:proofErr w:type="spellStart"/>
            <w:r w:rsidR="00226287" w:rsidRPr="00455058">
              <w:rPr>
                <w:rFonts w:ascii="Arial Narrow" w:hAnsi="Arial Narrow" w:cs="Arial"/>
                <w:b/>
                <w:sz w:val="22"/>
                <w:szCs w:val="22"/>
              </w:rPr>
              <w:t>Pitié-Salpétrière</w:t>
            </w:r>
            <w:proofErr w:type="spellEnd"/>
            <w:r w:rsidRPr="00455058">
              <w:rPr>
                <w:rFonts w:ascii="Arial Narrow" w:hAnsi="Arial Narrow" w:cs="Arial"/>
                <w:sz w:val="22"/>
                <w:szCs w:val="22"/>
              </w:rPr>
              <w:t>.</w:t>
            </w:r>
          </w:p>
          <w:p w:rsidR="00705FAF" w:rsidRPr="00455058" w:rsidRDefault="00705FAF" w:rsidP="00705FAF">
            <w:pPr>
              <w:jc w:val="both"/>
              <w:rPr>
                <w:rFonts w:ascii="Arial Narrow" w:hAnsi="Arial Narrow" w:cs="Arial"/>
                <w:sz w:val="22"/>
                <w:szCs w:val="22"/>
              </w:rPr>
            </w:pPr>
          </w:p>
          <w:p w:rsidR="00705FAF" w:rsidRPr="00455058" w:rsidRDefault="00705FAF" w:rsidP="00705FAF">
            <w:pPr>
              <w:spacing w:before="240" w:after="240"/>
              <w:jc w:val="both"/>
              <w:rPr>
                <w:rFonts w:ascii="Arial Narrow" w:hAnsi="Arial Narrow" w:cs="Arial"/>
                <w:b/>
                <w:caps/>
                <w:sz w:val="22"/>
                <w:szCs w:val="22"/>
                <w:u w:val="single"/>
              </w:rPr>
            </w:pPr>
            <w:r w:rsidRPr="00455058">
              <w:rPr>
                <w:rFonts w:ascii="Arial Narrow" w:hAnsi="Arial Narrow" w:cs="Arial"/>
                <w:b/>
                <w:caps/>
                <w:sz w:val="22"/>
                <w:szCs w:val="22"/>
                <w:u w:val="single"/>
              </w:rPr>
              <w:t>Article 6 – STIPULATIONS financières</w:t>
            </w:r>
            <w:r w:rsidRPr="00455058">
              <w:rPr>
                <w:rFonts w:ascii="Arial Narrow" w:hAnsi="Arial Narrow"/>
                <w:color w:val="FF0000"/>
                <w:sz w:val="22"/>
                <w:szCs w:val="22"/>
              </w:rPr>
              <w:t xml:space="preserve">. </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En contrepartie des frais supportés par l’Etablissement pour assurer la préparation, la conservation et la cession du Matériel Biologique et des Données Associées, le Destinataire s’engage à verser à l’Etablissement une contribution financière répartie de la façon suivante:</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 une somme forfaitaire d’un montant total de [</w:t>
            </w:r>
            <w:r w:rsidRPr="00455058">
              <w:rPr>
                <w:rFonts w:ascii="Arial Narrow" w:hAnsi="Arial Narrow" w:cs="Arial"/>
                <w:caps/>
                <w:sz w:val="22"/>
                <w:szCs w:val="22"/>
              </w:rPr>
              <w:t>somme en toutes lettres] euros</w:t>
            </w:r>
            <w:r w:rsidRPr="00455058">
              <w:rPr>
                <w:rFonts w:ascii="Arial Narrow" w:hAnsi="Arial Narrow" w:cs="Arial"/>
                <w:sz w:val="22"/>
                <w:szCs w:val="22"/>
              </w:rPr>
              <w:t xml:space="preserve"> (€) dont l’utilisation s’entend toutes taxes comprises ;</w:t>
            </w: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 une somme par Matériel Biologique et Données A</w:t>
            </w:r>
            <w:r w:rsidR="007541D3">
              <w:rPr>
                <w:rFonts w:ascii="Arial Narrow" w:hAnsi="Arial Narrow" w:cs="Arial"/>
                <w:sz w:val="22"/>
                <w:szCs w:val="22"/>
              </w:rPr>
              <w:t>ssociées remis d’un montant</w:t>
            </w:r>
            <w:r w:rsidR="007A261F">
              <w:rPr>
                <w:rFonts w:ascii="Arial Narrow" w:hAnsi="Arial Narrow" w:cs="Arial"/>
                <w:sz w:val="22"/>
                <w:szCs w:val="22"/>
              </w:rPr>
              <w:t xml:space="preserve"> </w:t>
            </w:r>
            <w:r w:rsidR="007A261F" w:rsidRPr="007A261F">
              <w:rPr>
                <w:rFonts w:ascii="Arial Narrow" w:hAnsi="Arial Narrow" w:cs="Arial"/>
                <w:sz w:val="22"/>
                <w:szCs w:val="22"/>
                <w:highlight w:val="yellow"/>
              </w:rPr>
              <w:t>XXXXXXXXX</w:t>
            </w:r>
            <w:r w:rsidR="007A261F">
              <w:rPr>
                <w:rFonts w:ascii="Arial Narrow" w:hAnsi="Arial Narrow" w:cs="Arial"/>
                <w:sz w:val="22"/>
                <w:szCs w:val="22"/>
              </w:rPr>
              <w:t xml:space="preserve"> EUROS</w:t>
            </w:r>
            <w:r w:rsidR="007541D3">
              <w:rPr>
                <w:rFonts w:ascii="Arial Narrow" w:hAnsi="Arial Narrow" w:cs="Arial"/>
                <w:sz w:val="22"/>
                <w:szCs w:val="22"/>
              </w:rPr>
              <w:t xml:space="preserve"> </w:t>
            </w:r>
            <w:r w:rsidR="007A261F">
              <w:rPr>
                <w:rFonts w:ascii="Arial Narrow" w:hAnsi="Arial Narrow" w:cs="Arial"/>
                <w:sz w:val="22"/>
                <w:szCs w:val="22"/>
              </w:rPr>
              <w:t xml:space="preserve">(   </w:t>
            </w:r>
            <w:r w:rsidR="007A261F" w:rsidRPr="007A261F">
              <w:rPr>
                <w:rFonts w:ascii="Arial Narrow" w:hAnsi="Arial Narrow" w:cs="Arial"/>
                <w:b/>
                <w:sz w:val="22"/>
                <w:szCs w:val="22"/>
                <w:highlight w:val="yellow"/>
              </w:rPr>
              <w:t>€</w:t>
            </w:r>
            <w:r w:rsidR="007A261F">
              <w:rPr>
                <w:rFonts w:ascii="Arial Narrow" w:hAnsi="Arial Narrow" w:cs="Arial"/>
                <w:b/>
                <w:sz w:val="22"/>
                <w:szCs w:val="22"/>
              </w:rPr>
              <w:t xml:space="preserve">) </w:t>
            </w:r>
            <w:r w:rsidRPr="00455058">
              <w:rPr>
                <w:rFonts w:ascii="Arial Narrow" w:hAnsi="Arial Narrow" w:cs="Arial"/>
                <w:sz w:val="22"/>
                <w:szCs w:val="22"/>
              </w:rPr>
              <w:t>dont l’utilisation s’entend toutes taxes comprises.</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Nonobstant les stipulations de l’article 10 [</w:t>
            </w:r>
            <w:r w:rsidRPr="00455058">
              <w:rPr>
                <w:rFonts w:ascii="Arial Narrow" w:hAnsi="Arial Narrow" w:cs="Arial"/>
                <w:i/>
                <w:sz w:val="22"/>
                <w:szCs w:val="22"/>
              </w:rPr>
              <w:t>article 11 si audit maintenu</w:t>
            </w:r>
            <w:r w:rsidRPr="00455058">
              <w:rPr>
                <w:rFonts w:ascii="Arial Narrow" w:hAnsi="Arial Narrow" w:cs="Arial"/>
                <w:sz w:val="22"/>
                <w:szCs w:val="22"/>
              </w:rPr>
              <w:t>] , les Parties conviennent qu’en cas d’interruption ou de suspension des Activités Scientifiques du Destinataire pour quelque cause que ce soit, ou de résiliation du présent Contrat, la somme versée par le Destinataire à l’Etablissement lui reste acquise au prorata du travail effectué et sur les sommes engagées, sur justificatifs. Les Parties se concerteront dans les meilleurs délais pour définir de bonne foi le solde restant dû par le Destinataire à l’Etablissement  au regard de l’état d’avancement de la cession.</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C0296F">
              <w:rPr>
                <w:rFonts w:ascii="Arial Narrow" w:hAnsi="Arial Narrow" w:cs="Arial"/>
                <w:sz w:val="22"/>
                <w:szCs w:val="22"/>
              </w:rPr>
              <w:t>Les Parties s’accordent pour que l’Etablissement puisse affecter en interne et utiliser, après la date d’expiration du Contrat, les sommes reçues du Destinataire</w:t>
            </w:r>
            <w:proofErr w:type="gramStart"/>
            <w:r w:rsidRPr="00C0296F">
              <w:rPr>
                <w:rFonts w:ascii="Arial Narrow" w:hAnsi="Arial Narrow" w:cs="Arial"/>
                <w:sz w:val="22"/>
                <w:szCs w:val="22"/>
              </w:rPr>
              <w:t>.</w:t>
            </w:r>
            <w:r w:rsidRPr="00455058">
              <w:rPr>
                <w:rFonts w:ascii="Arial Narrow" w:hAnsi="Arial Narrow" w:cs="Arial"/>
                <w:sz w:val="22"/>
                <w:szCs w:val="22"/>
              </w:rPr>
              <w:t>[</w:t>
            </w:r>
            <w:proofErr w:type="gramEnd"/>
            <w:r w:rsidRPr="00455058">
              <w:rPr>
                <w:rFonts w:ascii="Arial Narrow" w:hAnsi="Arial Narrow" w:cs="Arial"/>
                <w:i/>
                <w:sz w:val="22"/>
                <w:szCs w:val="22"/>
              </w:rPr>
              <w:t>modalités financières propres à chaque établissement</w:t>
            </w:r>
            <w:r w:rsidRPr="00455058">
              <w:rPr>
                <w:rFonts w:ascii="Arial Narrow" w:hAnsi="Arial Narrow" w:cs="Arial"/>
                <w:sz w:val="22"/>
                <w:szCs w:val="22"/>
              </w:rPr>
              <w:t>]</w:t>
            </w:r>
          </w:p>
          <w:p w:rsidR="00705FAF" w:rsidRPr="00455058" w:rsidRDefault="00705FAF" w:rsidP="00705FAF">
            <w:pPr>
              <w:jc w:val="both"/>
              <w:rPr>
                <w:rFonts w:ascii="Arial Narrow" w:hAnsi="Arial Narrow" w:cs="Arial"/>
                <w:sz w:val="22"/>
                <w:szCs w:val="22"/>
              </w:rPr>
            </w:pPr>
          </w:p>
          <w:p w:rsidR="00705FAF" w:rsidRPr="00455058" w:rsidRDefault="00705FAF" w:rsidP="00705FAF">
            <w:pPr>
              <w:spacing w:before="240" w:after="240"/>
              <w:jc w:val="both"/>
              <w:rPr>
                <w:rFonts w:ascii="Arial Narrow" w:hAnsi="Arial Narrow" w:cs="Arial"/>
                <w:b/>
                <w:caps/>
                <w:sz w:val="22"/>
                <w:szCs w:val="22"/>
                <w:u w:val="single"/>
              </w:rPr>
            </w:pPr>
            <w:r w:rsidRPr="00455058">
              <w:rPr>
                <w:rFonts w:ascii="Arial Narrow" w:hAnsi="Arial Narrow" w:cs="Arial"/>
                <w:b/>
                <w:caps/>
                <w:sz w:val="22"/>
                <w:szCs w:val="22"/>
                <w:u w:val="single"/>
              </w:rPr>
              <w:t>Article 7 – Publications et propriété intellectuelle</w:t>
            </w:r>
          </w:p>
          <w:p w:rsidR="00F634CD" w:rsidRPr="00455058" w:rsidRDefault="00705FAF" w:rsidP="00F634CD">
            <w:pPr>
              <w:rPr>
                <w:rFonts w:ascii="Arial Narrow" w:hAnsi="Arial Narrow"/>
                <w:b/>
                <w:sz w:val="22"/>
                <w:szCs w:val="22"/>
              </w:rPr>
            </w:pPr>
            <w:r w:rsidRPr="00455058">
              <w:rPr>
                <w:rFonts w:ascii="Arial Narrow" w:hAnsi="Arial Narrow" w:cs="Arial"/>
                <w:sz w:val="22"/>
                <w:szCs w:val="22"/>
              </w:rPr>
              <w:t xml:space="preserve">Le Contrat ne saurait empêcher ou différer la publication des résultats des Activités scientifiques du </w:t>
            </w:r>
            <w:r w:rsidRPr="00455058">
              <w:rPr>
                <w:rFonts w:ascii="Arial Narrow" w:hAnsi="Arial Narrow" w:cs="Arial"/>
                <w:sz w:val="22"/>
                <w:szCs w:val="22"/>
              </w:rPr>
              <w:lastRenderedPageBreak/>
              <w:t>Destinataire résultant de l’utilisation du Matériel Biologique et des Données Associées. Toute communication et/ou intervention orale, toute publication scientifique découlant des Activités scientifiques réalisées à partir du Matériel Biologique devront être transmises pour information, pendant la durée du Contrat et les …. (..) mois/ans qui suivent son expiration ou sa résiliation, à l’Etablissement à l’adresse de notification indiquée à l’article 11 du Contrat. Toutes les publications ou communications devront citer l’</w:t>
            </w:r>
            <w:r w:rsidR="00F634CD" w:rsidRPr="00455058">
              <w:rPr>
                <w:rFonts w:ascii="Arial Narrow" w:hAnsi="Arial Narrow" w:cs="Arial"/>
                <w:sz w:val="22"/>
                <w:szCs w:val="22"/>
              </w:rPr>
              <w:t xml:space="preserve">Hôpital de la </w:t>
            </w:r>
            <w:proofErr w:type="spellStart"/>
            <w:r w:rsidR="00F634CD" w:rsidRPr="00455058">
              <w:rPr>
                <w:rFonts w:ascii="Arial Narrow" w:hAnsi="Arial Narrow" w:cs="Arial"/>
                <w:sz w:val="22"/>
                <w:szCs w:val="22"/>
              </w:rPr>
              <w:t>Pitié-Salpétrière</w:t>
            </w:r>
            <w:proofErr w:type="spellEnd"/>
            <w:r w:rsidR="00F634CD" w:rsidRPr="00455058">
              <w:rPr>
                <w:rFonts w:ascii="Arial Narrow" w:hAnsi="Arial Narrow" w:cs="Arial"/>
                <w:sz w:val="22"/>
                <w:szCs w:val="22"/>
              </w:rPr>
              <w:t xml:space="preserve"> </w:t>
            </w:r>
            <w:r w:rsidRPr="00455058">
              <w:rPr>
                <w:rFonts w:ascii="Arial Narrow" w:hAnsi="Arial Narrow" w:cs="Arial"/>
                <w:sz w:val="22"/>
                <w:szCs w:val="22"/>
              </w:rPr>
              <w:t xml:space="preserve"> et </w:t>
            </w:r>
            <w:r w:rsidR="00F634CD" w:rsidRPr="00455058">
              <w:rPr>
                <w:rFonts w:ascii="Arial Narrow" w:hAnsi="Arial Narrow"/>
                <w:b/>
                <w:sz w:val="22"/>
                <w:szCs w:val="22"/>
              </w:rPr>
              <w:t>"</w:t>
            </w:r>
            <w:proofErr w:type="spellStart"/>
            <w:r w:rsidR="00F634CD" w:rsidRPr="00455058">
              <w:rPr>
                <w:rFonts w:ascii="Arial Narrow" w:hAnsi="Arial Narrow"/>
                <w:b/>
                <w:sz w:val="22"/>
                <w:szCs w:val="22"/>
              </w:rPr>
              <w:t>Brainbank</w:t>
            </w:r>
            <w:proofErr w:type="spellEnd"/>
            <w:r w:rsidR="00F634CD" w:rsidRPr="00455058">
              <w:rPr>
                <w:rFonts w:ascii="Arial Narrow" w:hAnsi="Arial Narrow"/>
                <w:b/>
                <w:sz w:val="22"/>
                <w:szCs w:val="22"/>
              </w:rPr>
              <w:t xml:space="preserve"> </w:t>
            </w:r>
            <w:proofErr w:type="spellStart"/>
            <w:r w:rsidR="00F634CD" w:rsidRPr="00455058">
              <w:rPr>
                <w:rFonts w:ascii="Arial Narrow" w:hAnsi="Arial Narrow"/>
                <w:b/>
                <w:sz w:val="22"/>
                <w:szCs w:val="22"/>
              </w:rPr>
              <w:t>Neuro-CEB</w:t>
            </w:r>
            <w:proofErr w:type="spellEnd"/>
            <w:r w:rsidR="00F634CD" w:rsidRPr="00455058">
              <w:rPr>
                <w:rFonts w:ascii="Arial Narrow" w:hAnsi="Arial Narrow"/>
                <w:b/>
                <w:sz w:val="22"/>
                <w:szCs w:val="22"/>
              </w:rPr>
              <w:t xml:space="preserve"> </w:t>
            </w:r>
            <w:proofErr w:type="spellStart"/>
            <w:r w:rsidR="00F634CD" w:rsidRPr="00455058">
              <w:rPr>
                <w:rFonts w:ascii="Arial Narrow" w:hAnsi="Arial Narrow"/>
                <w:b/>
                <w:sz w:val="22"/>
                <w:szCs w:val="22"/>
              </w:rPr>
              <w:t>Neuropathology</w:t>
            </w:r>
            <w:proofErr w:type="spellEnd"/>
            <w:r w:rsidR="00F634CD" w:rsidRPr="00455058">
              <w:rPr>
                <w:rFonts w:ascii="Arial Narrow" w:hAnsi="Arial Narrow"/>
                <w:b/>
                <w:sz w:val="22"/>
                <w:szCs w:val="22"/>
              </w:rPr>
              <w:t xml:space="preserve"> Network"*.</w:t>
            </w:r>
          </w:p>
          <w:p w:rsidR="00F634CD" w:rsidRPr="00455058" w:rsidRDefault="00F634CD" w:rsidP="00F634CD">
            <w:pPr>
              <w:jc w:val="both"/>
              <w:rPr>
                <w:rFonts w:ascii="Arial Narrow" w:hAnsi="Arial Narrow"/>
                <w:b/>
                <w:sz w:val="22"/>
                <w:szCs w:val="22"/>
              </w:rPr>
            </w:pPr>
            <w:r w:rsidRPr="00455058">
              <w:rPr>
                <w:rFonts w:ascii="Arial Narrow" w:hAnsi="Arial Narrow"/>
                <w:b/>
                <w:sz w:val="22"/>
                <w:szCs w:val="22"/>
              </w:rPr>
              <w:t xml:space="preserve">*The </w:t>
            </w:r>
            <w:proofErr w:type="spellStart"/>
            <w:r w:rsidRPr="00455058">
              <w:rPr>
                <w:rFonts w:ascii="Arial Narrow" w:hAnsi="Arial Narrow"/>
                <w:b/>
                <w:sz w:val="22"/>
                <w:szCs w:val="22"/>
              </w:rPr>
              <w:t>NeuroCEB</w:t>
            </w:r>
            <w:proofErr w:type="spellEnd"/>
            <w:r w:rsidRPr="00455058">
              <w:rPr>
                <w:rFonts w:ascii="Arial Narrow" w:hAnsi="Arial Narrow"/>
                <w:b/>
                <w:sz w:val="22"/>
                <w:szCs w:val="22"/>
              </w:rPr>
              <w:t xml:space="preserve"> </w:t>
            </w:r>
            <w:proofErr w:type="spellStart"/>
            <w:r w:rsidRPr="00455058">
              <w:rPr>
                <w:rFonts w:ascii="Arial Narrow" w:hAnsi="Arial Narrow"/>
                <w:b/>
                <w:sz w:val="22"/>
                <w:szCs w:val="22"/>
              </w:rPr>
              <w:t>Neuropathology</w:t>
            </w:r>
            <w:proofErr w:type="spellEnd"/>
            <w:r w:rsidRPr="00455058">
              <w:rPr>
                <w:rFonts w:ascii="Arial Narrow" w:hAnsi="Arial Narrow"/>
                <w:b/>
                <w:sz w:val="22"/>
                <w:szCs w:val="22"/>
              </w:rPr>
              <w:t xml:space="preserve"> network </w:t>
            </w:r>
            <w:proofErr w:type="spellStart"/>
            <w:r w:rsidRPr="00455058">
              <w:rPr>
                <w:rFonts w:ascii="Arial Narrow" w:hAnsi="Arial Narrow"/>
                <w:b/>
                <w:sz w:val="22"/>
                <w:szCs w:val="22"/>
              </w:rPr>
              <w:t>includes</w:t>
            </w:r>
            <w:proofErr w:type="spellEnd"/>
            <w:r w:rsidRPr="00455058">
              <w:rPr>
                <w:rFonts w:ascii="Arial Narrow" w:hAnsi="Arial Narrow"/>
                <w:b/>
                <w:sz w:val="22"/>
                <w:szCs w:val="22"/>
              </w:rPr>
              <w:t xml:space="preserve">: Dr Franck </w:t>
            </w:r>
            <w:proofErr w:type="spellStart"/>
            <w:r w:rsidRPr="00455058">
              <w:rPr>
                <w:rFonts w:ascii="Arial Narrow" w:hAnsi="Arial Narrow"/>
                <w:b/>
                <w:sz w:val="22"/>
                <w:szCs w:val="22"/>
              </w:rPr>
              <w:t>Letournel</w:t>
            </w:r>
            <w:proofErr w:type="spellEnd"/>
            <w:r w:rsidRPr="00455058">
              <w:rPr>
                <w:rFonts w:ascii="Arial Narrow" w:hAnsi="Arial Narrow"/>
                <w:b/>
                <w:sz w:val="22"/>
                <w:szCs w:val="22"/>
              </w:rPr>
              <w:t xml:space="preserve"> (CHU Angers), Dr Marie-Laure Martin-Négrier (CHU Bordeaux), Pr Françoise Chapon (CHU Caen), Pr Catherine </w:t>
            </w:r>
            <w:proofErr w:type="spellStart"/>
            <w:r w:rsidRPr="00455058">
              <w:rPr>
                <w:rFonts w:ascii="Arial Narrow" w:hAnsi="Arial Narrow"/>
                <w:b/>
                <w:sz w:val="22"/>
                <w:szCs w:val="22"/>
              </w:rPr>
              <w:t>Godfraind</w:t>
            </w:r>
            <w:proofErr w:type="spellEnd"/>
            <w:r w:rsidRPr="00455058">
              <w:rPr>
                <w:rFonts w:ascii="Arial Narrow" w:hAnsi="Arial Narrow"/>
                <w:b/>
                <w:sz w:val="22"/>
                <w:szCs w:val="22"/>
              </w:rPr>
              <w:t xml:space="preserve"> (CHU Clermont-Ferrand), Pr </w:t>
            </w:r>
            <w:proofErr w:type="spellStart"/>
            <w:r w:rsidRPr="00455058">
              <w:rPr>
                <w:rFonts w:ascii="Arial Narrow" w:hAnsi="Arial Narrow"/>
                <w:b/>
                <w:sz w:val="22"/>
                <w:szCs w:val="22"/>
              </w:rPr>
              <w:t>Claude-Alain</w:t>
            </w:r>
            <w:proofErr w:type="spellEnd"/>
            <w:r w:rsidRPr="00455058">
              <w:rPr>
                <w:rFonts w:ascii="Arial Narrow" w:hAnsi="Arial Narrow"/>
                <w:b/>
                <w:sz w:val="22"/>
                <w:szCs w:val="22"/>
              </w:rPr>
              <w:t xml:space="preserve"> </w:t>
            </w:r>
            <w:proofErr w:type="spellStart"/>
            <w:r w:rsidRPr="00455058">
              <w:rPr>
                <w:rFonts w:ascii="Arial Narrow" w:hAnsi="Arial Narrow"/>
                <w:b/>
                <w:sz w:val="22"/>
                <w:szCs w:val="22"/>
              </w:rPr>
              <w:t>Maurage</w:t>
            </w:r>
            <w:proofErr w:type="spellEnd"/>
            <w:r w:rsidRPr="00455058">
              <w:rPr>
                <w:rFonts w:ascii="Arial Narrow" w:hAnsi="Arial Narrow"/>
                <w:b/>
                <w:sz w:val="22"/>
                <w:szCs w:val="22"/>
              </w:rPr>
              <w:t xml:space="preserve"> (CHU Lille), Dr Vincent </w:t>
            </w:r>
            <w:proofErr w:type="spellStart"/>
            <w:r w:rsidRPr="00455058">
              <w:rPr>
                <w:rFonts w:ascii="Arial Narrow" w:hAnsi="Arial Narrow"/>
                <w:b/>
                <w:sz w:val="22"/>
                <w:szCs w:val="22"/>
              </w:rPr>
              <w:t>Deramecourt</w:t>
            </w:r>
            <w:proofErr w:type="spellEnd"/>
            <w:r w:rsidRPr="00455058">
              <w:rPr>
                <w:rFonts w:ascii="Arial Narrow" w:hAnsi="Arial Narrow"/>
                <w:b/>
                <w:sz w:val="22"/>
                <w:szCs w:val="22"/>
              </w:rPr>
              <w:t xml:space="preserve"> (CHU Lille), Dr David </w:t>
            </w:r>
            <w:proofErr w:type="spellStart"/>
            <w:r w:rsidRPr="00455058">
              <w:rPr>
                <w:rFonts w:ascii="Arial Narrow" w:hAnsi="Arial Narrow"/>
                <w:b/>
                <w:sz w:val="22"/>
                <w:szCs w:val="22"/>
              </w:rPr>
              <w:t>Meyronnet</w:t>
            </w:r>
            <w:proofErr w:type="spellEnd"/>
            <w:r w:rsidRPr="00455058">
              <w:rPr>
                <w:rFonts w:ascii="Arial Narrow" w:hAnsi="Arial Narrow"/>
                <w:b/>
                <w:sz w:val="22"/>
                <w:szCs w:val="22"/>
              </w:rPr>
              <w:t xml:space="preserve"> (CHU Lyon), Dr Nathalie Streichenberger (CHU Lyon), Dr André Maues de Paula (CHU Marseille), Pr Valérie </w:t>
            </w:r>
            <w:proofErr w:type="spellStart"/>
            <w:r w:rsidRPr="00455058">
              <w:rPr>
                <w:rFonts w:ascii="Arial Narrow" w:hAnsi="Arial Narrow"/>
                <w:b/>
                <w:sz w:val="22"/>
                <w:szCs w:val="22"/>
              </w:rPr>
              <w:t>Rigau</w:t>
            </w:r>
            <w:proofErr w:type="spellEnd"/>
            <w:r w:rsidRPr="00455058">
              <w:rPr>
                <w:rFonts w:ascii="Arial Narrow" w:hAnsi="Arial Narrow"/>
                <w:b/>
                <w:sz w:val="22"/>
                <w:szCs w:val="22"/>
              </w:rPr>
              <w:t xml:space="preserve"> (CHU Montpellier), Dr Fanny </w:t>
            </w:r>
            <w:proofErr w:type="spellStart"/>
            <w:r w:rsidRPr="00455058">
              <w:rPr>
                <w:rFonts w:ascii="Arial Narrow" w:hAnsi="Arial Narrow"/>
                <w:b/>
                <w:sz w:val="22"/>
                <w:szCs w:val="22"/>
              </w:rPr>
              <w:t>Vandenbos-Burel</w:t>
            </w:r>
            <w:proofErr w:type="spellEnd"/>
            <w:r w:rsidRPr="00455058">
              <w:rPr>
                <w:rFonts w:ascii="Arial Narrow" w:hAnsi="Arial Narrow"/>
                <w:b/>
                <w:sz w:val="22"/>
                <w:szCs w:val="22"/>
              </w:rPr>
              <w:t xml:space="preserve"> (Nice), Pr Charles Duyckaerts (CHU PS Paris), Pr Danielle Seilhean (CHU PS, Paris), Dr Susana </w:t>
            </w:r>
            <w:proofErr w:type="spellStart"/>
            <w:r w:rsidRPr="00455058">
              <w:rPr>
                <w:rFonts w:ascii="Arial Narrow" w:hAnsi="Arial Narrow"/>
                <w:b/>
                <w:sz w:val="22"/>
                <w:szCs w:val="22"/>
              </w:rPr>
              <w:t>Boluda</w:t>
            </w:r>
            <w:proofErr w:type="spellEnd"/>
            <w:r w:rsidRPr="00455058">
              <w:rPr>
                <w:rFonts w:ascii="Arial Narrow" w:hAnsi="Arial Narrow"/>
                <w:b/>
                <w:sz w:val="22"/>
                <w:szCs w:val="22"/>
              </w:rPr>
              <w:t xml:space="preserve"> (CHU PS, Paris), Dr Isabelle Plu (CHU PS, Paris), Dr Serge </w:t>
            </w:r>
            <w:proofErr w:type="spellStart"/>
            <w:r w:rsidRPr="00455058">
              <w:rPr>
                <w:rFonts w:ascii="Arial Narrow" w:hAnsi="Arial Narrow"/>
                <w:b/>
                <w:sz w:val="22"/>
                <w:szCs w:val="22"/>
              </w:rPr>
              <w:t>Milin</w:t>
            </w:r>
            <w:proofErr w:type="spellEnd"/>
            <w:r w:rsidRPr="00455058">
              <w:rPr>
                <w:rFonts w:ascii="Arial Narrow" w:hAnsi="Arial Narrow"/>
                <w:b/>
                <w:sz w:val="22"/>
                <w:szCs w:val="22"/>
              </w:rPr>
              <w:t xml:space="preserve"> (CHU Poitiers), Dr Dan Christian </w:t>
            </w:r>
            <w:proofErr w:type="spellStart"/>
            <w:r w:rsidRPr="00455058">
              <w:rPr>
                <w:rFonts w:ascii="Arial Narrow" w:hAnsi="Arial Narrow"/>
                <w:b/>
                <w:sz w:val="22"/>
                <w:szCs w:val="22"/>
              </w:rPr>
              <w:t>Chiforeanu</w:t>
            </w:r>
            <w:proofErr w:type="spellEnd"/>
            <w:r w:rsidRPr="00455058">
              <w:rPr>
                <w:rFonts w:ascii="Arial Narrow" w:hAnsi="Arial Narrow"/>
                <w:b/>
                <w:sz w:val="22"/>
                <w:szCs w:val="22"/>
              </w:rPr>
              <w:t xml:space="preserve"> (CHU Rennes), Pr Annie </w:t>
            </w:r>
            <w:proofErr w:type="spellStart"/>
            <w:r w:rsidRPr="00455058">
              <w:rPr>
                <w:rFonts w:ascii="Arial Narrow" w:hAnsi="Arial Narrow"/>
                <w:b/>
                <w:sz w:val="22"/>
                <w:szCs w:val="22"/>
              </w:rPr>
              <w:t>Laquerrière</w:t>
            </w:r>
            <w:proofErr w:type="spellEnd"/>
            <w:r w:rsidRPr="00455058">
              <w:rPr>
                <w:rFonts w:ascii="Arial Narrow" w:hAnsi="Arial Narrow"/>
                <w:b/>
                <w:sz w:val="22"/>
                <w:szCs w:val="22"/>
              </w:rPr>
              <w:t xml:space="preserve"> (CHU Rouen), Dr Béatrice Lannes (CHU Strasbourg).</w:t>
            </w: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comme étant la source du Matériel Biologique et des Données Associées.</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Le Contrat ne peut être interprété comme conférant le droit d’utiliser les noms et qualités de l’Etablissement dans toute communication. Toute utilisation du nom des Parties en dehors du cadre des publications scientifiques doit être soumise à l’approbation de la Partie concernée qui doit valider le contenu du texte de la communication.</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Les Parties conviennent que l’ensemble des données, documents, résultats, connaissances susceptible ou non d’être protégés par un titre de propriété industrielle résultant des Activités scientifiques menés par le Destinataire et issu ou non de l’utilisation du Matériel Biologique est la propriété du Destinataire</w:t>
            </w:r>
            <w:r w:rsidRPr="00455058">
              <w:rPr>
                <w:rFonts w:ascii="Arial Narrow" w:hAnsi="Arial Narrow" w:cs="Arial"/>
                <w:b/>
                <w:sz w:val="22"/>
                <w:szCs w:val="22"/>
              </w:rPr>
              <w:t xml:space="preserve"> </w:t>
            </w:r>
            <w:r w:rsidRPr="00455058">
              <w:rPr>
                <w:rFonts w:ascii="Arial Narrow" w:hAnsi="Arial Narrow" w:cs="Arial"/>
                <w:sz w:val="22"/>
                <w:szCs w:val="22"/>
              </w:rPr>
              <w:t xml:space="preserve">sans préjudice des droits de propriété intellectuelle des inventeurs concernés. </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Le Destinataire pourra exploiter librement les résultats de ses Activités scientifiques.</w:t>
            </w:r>
          </w:p>
          <w:p w:rsidR="00705FAF" w:rsidRPr="00455058" w:rsidRDefault="00705FAF" w:rsidP="00705FAF">
            <w:pPr>
              <w:jc w:val="both"/>
              <w:rPr>
                <w:rFonts w:ascii="Arial Narrow" w:hAnsi="Arial Narrow" w:cs="Arial"/>
                <w:sz w:val="22"/>
                <w:szCs w:val="22"/>
              </w:rPr>
            </w:pPr>
          </w:p>
          <w:p w:rsidR="00792AE9" w:rsidRDefault="00705FAF" w:rsidP="00792AE9">
            <w:pPr>
              <w:ind w:left="540"/>
              <w:rPr>
                <w:rFonts w:ascii="Arial Narrow" w:hAnsi="Arial Narrow" w:cs="Arial"/>
                <w:sz w:val="22"/>
                <w:szCs w:val="22"/>
              </w:rPr>
            </w:pPr>
            <w:r w:rsidRPr="00455058">
              <w:rPr>
                <w:rFonts w:ascii="Arial Narrow" w:hAnsi="Arial Narrow" w:cs="Arial"/>
                <w:sz w:val="22"/>
                <w:szCs w:val="22"/>
              </w:rPr>
              <w:t xml:space="preserve">Au cas où ladite exploitation serait couverte par des droits de propriété intellectuelle appartenant à l’Etablissement, les Parties négocieront de </w:t>
            </w:r>
            <w:r w:rsidRPr="00455058">
              <w:rPr>
                <w:rFonts w:ascii="Arial Narrow" w:hAnsi="Arial Narrow" w:cs="Arial"/>
                <w:sz w:val="22"/>
                <w:szCs w:val="22"/>
              </w:rPr>
              <w:lastRenderedPageBreak/>
              <w:t>bonne foi un accord de licence d’exploitation de tels droits préalablement à toute exploitation commerciale. Il est entendu qu’en de telles circonstances, les conditions de valorisation (maîtrise d’œuvre, gestion de brevets et conditions d’exploitation dans le cadre de licences) doivent être soumises au préalable aux services compétents de l’Etablissement</w:t>
            </w:r>
            <w:r w:rsidR="00792AE9">
              <w:rPr>
                <w:rFonts w:ascii="Arial Narrow" w:hAnsi="Arial Narrow" w:cs="Arial"/>
                <w:sz w:val="22"/>
                <w:szCs w:val="22"/>
              </w:rPr>
              <w:t> :</w:t>
            </w:r>
          </w:p>
          <w:p w:rsidR="00792AE9" w:rsidRDefault="00792AE9" w:rsidP="00792AE9">
            <w:pPr>
              <w:ind w:left="540"/>
              <w:rPr>
                <w:rFonts w:ascii="Arial Narrow" w:hAnsi="Arial Narrow" w:cs="Arial"/>
                <w:sz w:val="22"/>
                <w:szCs w:val="22"/>
              </w:rPr>
            </w:pPr>
          </w:p>
          <w:p w:rsidR="00792AE9" w:rsidRPr="00792AE9" w:rsidRDefault="00792AE9" w:rsidP="00792AE9">
            <w:pPr>
              <w:ind w:left="540"/>
              <w:rPr>
                <w:rFonts w:ascii="Arial Narrow" w:hAnsi="Arial Narrow" w:cs="Arial"/>
                <w:sz w:val="22"/>
                <w:szCs w:val="22"/>
              </w:rPr>
            </w:pPr>
            <w:r w:rsidRPr="00792AE9">
              <w:rPr>
                <w:rFonts w:ascii="Arial Narrow" w:hAnsi="Arial Narrow" w:cs="Arial"/>
                <w:sz w:val="22"/>
                <w:szCs w:val="22"/>
              </w:rPr>
              <w:t xml:space="preserve">Bureau du transfert de technologie et des partenaires industriels </w:t>
            </w:r>
            <w:proofErr w:type="gramStart"/>
            <w:r w:rsidRPr="00792AE9">
              <w:rPr>
                <w:rFonts w:ascii="Arial Narrow" w:hAnsi="Arial Narrow" w:cs="Arial"/>
                <w:sz w:val="22"/>
                <w:szCs w:val="22"/>
              </w:rPr>
              <w:t>de AP-HP</w:t>
            </w:r>
            <w:proofErr w:type="gramEnd"/>
          </w:p>
          <w:p w:rsidR="00792AE9" w:rsidRPr="00792AE9" w:rsidRDefault="00792AE9" w:rsidP="00792AE9">
            <w:pPr>
              <w:ind w:left="540"/>
              <w:rPr>
                <w:rFonts w:ascii="Arial Narrow" w:hAnsi="Arial Narrow" w:cs="Arial"/>
                <w:sz w:val="22"/>
                <w:szCs w:val="22"/>
              </w:rPr>
            </w:pPr>
            <w:r>
              <w:rPr>
                <w:rFonts w:ascii="Arial Narrow" w:hAnsi="Arial Narrow" w:cs="Arial"/>
                <w:sz w:val="22"/>
                <w:szCs w:val="22"/>
              </w:rPr>
              <w:t>Délé</w:t>
            </w:r>
            <w:r w:rsidRPr="00792AE9">
              <w:rPr>
                <w:rFonts w:ascii="Arial Narrow" w:hAnsi="Arial Narrow" w:cs="Arial"/>
                <w:sz w:val="22"/>
                <w:szCs w:val="22"/>
              </w:rPr>
              <w:t>gation de la Recherche Clinique et de l’Innovation (DRCI) – DIRC Ile-de-France</w:t>
            </w:r>
          </w:p>
          <w:p w:rsidR="00792AE9" w:rsidRPr="00455058" w:rsidRDefault="00792AE9" w:rsidP="00792AE9">
            <w:pPr>
              <w:ind w:left="540"/>
              <w:rPr>
                <w:rFonts w:ascii="Arial Narrow" w:hAnsi="Arial Narrow" w:cs="Arial"/>
                <w:sz w:val="22"/>
                <w:szCs w:val="22"/>
              </w:rPr>
            </w:pPr>
            <w:r w:rsidRPr="00455058">
              <w:rPr>
                <w:rFonts w:ascii="Arial Narrow" w:hAnsi="Arial Narrow" w:cs="Arial"/>
                <w:sz w:val="22"/>
                <w:szCs w:val="22"/>
              </w:rPr>
              <w:t xml:space="preserve"> Carré Historique de l’Hôpital Saint-Louis – Secteur Gris - Porte 23</w:t>
            </w:r>
          </w:p>
          <w:p w:rsidR="00792AE9" w:rsidRPr="00455058" w:rsidRDefault="00792AE9" w:rsidP="00792AE9">
            <w:pPr>
              <w:ind w:left="540"/>
              <w:rPr>
                <w:rFonts w:ascii="Arial Narrow" w:hAnsi="Arial Narrow" w:cs="Arial"/>
                <w:sz w:val="22"/>
                <w:szCs w:val="22"/>
              </w:rPr>
            </w:pPr>
            <w:r w:rsidRPr="00455058">
              <w:rPr>
                <w:rFonts w:ascii="Arial Narrow" w:hAnsi="Arial Narrow" w:cs="Arial"/>
                <w:sz w:val="22"/>
                <w:szCs w:val="22"/>
              </w:rPr>
              <w:t xml:space="preserve">1, avenue Claude </w:t>
            </w:r>
            <w:proofErr w:type="spellStart"/>
            <w:r w:rsidRPr="00455058">
              <w:rPr>
                <w:rFonts w:ascii="Arial Narrow" w:hAnsi="Arial Narrow" w:cs="Arial"/>
                <w:sz w:val="22"/>
                <w:szCs w:val="22"/>
              </w:rPr>
              <w:t>Vellefaux</w:t>
            </w:r>
            <w:proofErr w:type="spellEnd"/>
          </w:p>
          <w:p w:rsidR="00792AE9" w:rsidRPr="00792AE9" w:rsidRDefault="00792AE9" w:rsidP="00792AE9">
            <w:pPr>
              <w:ind w:left="540"/>
              <w:rPr>
                <w:rFonts w:ascii="Arial Narrow" w:hAnsi="Arial Narrow" w:cs="Arial"/>
                <w:sz w:val="22"/>
                <w:szCs w:val="22"/>
              </w:rPr>
            </w:pPr>
            <w:r w:rsidRPr="00792AE9">
              <w:rPr>
                <w:rFonts w:ascii="Arial Narrow" w:hAnsi="Arial Narrow" w:cs="Arial"/>
                <w:sz w:val="22"/>
                <w:szCs w:val="22"/>
              </w:rPr>
              <w:t>75475 Paris Cedex 10</w:t>
            </w:r>
          </w:p>
          <w:p w:rsidR="00792AE9" w:rsidRPr="00792AE9" w:rsidRDefault="00792AE9" w:rsidP="00792AE9">
            <w:pPr>
              <w:ind w:left="567"/>
              <w:jc w:val="both"/>
              <w:outlineLvl w:val="0"/>
              <w:rPr>
                <w:rFonts w:ascii="Arial Narrow" w:hAnsi="Arial Narrow"/>
                <w:bCs/>
                <w:iCs/>
                <w:sz w:val="22"/>
                <w:szCs w:val="22"/>
              </w:rPr>
            </w:pPr>
            <w:r w:rsidRPr="00792AE9">
              <w:rPr>
                <w:rFonts w:ascii="Arial Narrow" w:hAnsi="Arial Narrow"/>
                <w:bCs/>
                <w:iCs/>
                <w:sz w:val="22"/>
                <w:szCs w:val="22"/>
              </w:rPr>
              <w:t>France</w:t>
            </w:r>
          </w:p>
          <w:p w:rsidR="00705FAF" w:rsidRPr="00455058" w:rsidRDefault="00705FAF" w:rsidP="00705FAF">
            <w:pPr>
              <w:spacing w:before="240" w:after="240"/>
              <w:jc w:val="both"/>
              <w:rPr>
                <w:rFonts w:ascii="Arial Narrow" w:hAnsi="Arial Narrow" w:cs="Arial"/>
                <w:b/>
                <w:caps/>
                <w:sz w:val="22"/>
                <w:szCs w:val="22"/>
                <w:u w:val="single"/>
              </w:rPr>
            </w:pPr>
            <w:r w:rsidRPr="00455058">
              <w:rPr>
                <w:rFonts w:ascii="Arial Narrow" w:hAnsi="Arial Narrow" w:cs="Arial"/>
                <w:b/>
                <w:caps/>
                <w:sz w:val="22"/>
                <w:szCs w:val="22"/>
                <w:u w:val="single"/>
              </w:rPr>
              <w:t>Article 8 – Précautions dans l’usage</w:t>
            </w: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 xml:space="preserve">A l’exception des garanties stipulées à l’article 4 du Contrat, l’Etablissement n’accorde aucune garantie, expresse ou tacite quant à la sécurité virale et l’absence de toute contamination du Matériel Biologique ainsi remis. De même, l’Etablissement n’offre aucune garantie quant à l’adéquation du Matériel Biologique pour une utilisation particulière. En aucun cas, la responsabilité de l’Etablissement, ses dirigeants, employés ou agents ne saurait être engagée pour des dommages liés à l’utilisation par le Destinataire du Matériel Biologique. </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 xml:space="preserve">Le Destinataire reconnaît que le Matériel Biologique est de nature expérimentale et qu'il doit être utilisé avec prudence et précautions, puisque toutes ses caractéristiques ne sont connues. </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Le Destinataire assumera les seuls risques, dommages, et responsabilités, liés au transfert, à la réception, à la manipulation, à la conservation et à l’utilisation du Matériel Biologique.</w:t>
            </w:r>
          </w:p>
          <w:p w:rsidR="00705FAF" w:rsidRPr="00455058" w:rsidRDefault="00705FAF" w:rsidP="00705FAF">
            <w:pPr>
              <w:jc w:val="both"/>
              <w:rPr>
                <w:rFonts w:ascii="Arial Narrow" w:hAnsi="Arial Narrow" w:cs="Arial"/>
                <w:sz w:val="22"/>
                <w:szCs w:val="22"/>
              </w:rPr>
            </w:pPr>
          </w:p>
          <w:p w:rsidR="00705FAF" w:rsidRPr="00455058" w:rsidRDefault="00705FAF" w:rsidP="00705FAF">
            <w:pPr>
              <w:spacing w:before="240" w:after="240"/>
              <w:jc w:val="both"/>
              <w:rPr>
                <w:rFonts w:ascii="Arial Narrow" w:hAnsi="Arial Narrow" w:cs="Arial"/>
                <w:b/>
                <w:caps/>
                <w:sz w:val="22"/>
                <w:szCs w:val="22"/>
                <w:u w:val="single"/>
              </w:rPr>
            </w:pPr>
            <w:r w:rsidRPr="00455058">
              <w:rPr>
                <w:rFonts w:ascii="Arial Narrow" w:hAnsi="Arial Narrow" w:cs="Arial"/>
                <w:b/>
                <w:caps/>
                <w:sz w:val="22"/>
                <w:szCs w:val="22"/>
                <w:u w:val="single"/>
              </w:rPr>
              <w:t>Article 9 – Information réciproque</w:t>
            </w: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Toutes les notifications ou informations entre les Parties relatives au Contrat doivent être transmises aux services suivants :</w:t>
            </w:r>
          </w:p>
          <w:p w:rsidR="00705FAF" w:rsidRPr="00455058" w:rsidRDefault="00705FAF" w:rsidP="00705FAF">
            <w:pPr>
              <w:jc w:val="both"/>
              <w:rPr>
                <w:rFonts w:ascii="Arial Narrow" w:hAnsi="Arial Narrow" w:cs="Arial"/>
                <w:sz w:val="22"/>
                <w:szCs w:val="22"/>
                <w:highlight w:val="yellow"/>
              </w:rPr>
            </w:pPr>
          </w:p>
          <w:p w:rsidR="00705FAF" w:rsidRPr="00455058" w:rsidRDefault="00705FAF" w:rsidP="00705FAF">
            <w:pPr>
              <w:jc w:val="both"/>
              <w:rPr>
                <w:rFonts w:ascii="Arial Narrow" w:hAnsi="Arial Narrow" w:cs="Arial"/>
                <w:sz w:val="22"/>
                <w:szCs w:val="22"/>
                <w:u w:val="single"/>
              </w:rPr>
            </w:pPr>
            <w:r w:rsidRPr="00455058">
              <w:rPr>
                <w:rFonts w:ascii="Arial Narrow" w:hAnsi="Arial Narrow" w:cs="Arial"/>
                <w:sz w:val="22"/>
                <w:szCs w:val="22"/>
                <w:u w:val="single"/>
              </w:rPr>
              <w:t>Pour l’Etablissement :</w:t>
            </w:r>
          </w:p>
          <w:p w:rsidR="00792AE9" w:rsidRPr="00792AE9" w:rsidRDefault="00792AE9" w:rsidP="00792AE9">
            <w:pPr>
              <w:ind w:left="540"/>
              <w:rPr>
                <w:rFonts w:ascii="Arial Narrow" w:hAnsi="Arial Narrow" w:cs="Arial"/>
                <w:sz w:val="22"/>
                <w:szCs w:val="22"/>
              </w:rPr>
            </w:pPr>
            <w:r>
              <w:rPr>
                <w:rFonts w:ascii="Arial Narrow" w:hAnsi="Arial Narrow" w:cs="Arial"/>
                <w:sz w:val="22"/>
                <w:szCs w:val="22"/>
              </w:rPr>
              <w:t>Délé</w:t>
            </w:r>
            <w:r w:rsidRPr="00792AE9">
              <w:rPr>
                <w:rFonts w:ascii="Arial Narrow" w:hAnsi="Arial Narrow" w:cs="Arial"/>
                <w:sz w:val="22"/>
                <w:szCs w:val="22"/>
              </w:rPr>
              <w:t>gation de la Recherche Clinique et de l’Innovation (DRCI) – DIRC Ile-de-France</w:t>
            </w:r>
          </w:p>
          <w:p w:rsidR="00792AE9" w:rsidRPr="00455058" w:rsidRDefault="00792AE9" w:rsidP="00792AE9">
            <w:pPr>
              <w:ind w:left="540"/>
              <w:rPr>
                <w:rFonts w:ascii="Arial Narrow" w:hAnsi="Arial Narrow" w:cs="Arial"/>
                <w:sz w:val="22"/>
                <w:szCs w:val="22"/>
              </w:rPr>
            </w:pPr>
            <w:r w:rsidRPr="00455058">
              <w:rPr>
                <w:rFonts w:ascii="Arial Narrow" w:hAnsi="Arial Narrow" w:cs="Arial"/>
                <w:sz w:val="22"/>
                <w:szCs w:val="22"/>
              </w:rPr>
              <w:t>Carré Historique de l’Hôpital Saint-Louis – Secteur Gris - Porte 23</w:t>
            </w:r>
          </w:p>
          <w:p w:rsidR="00792AE9" w:rsidRPr="00455058" w:rsidRDefault="00792AE9" w:rsidP="00792AE9">
            <w:pPr>
              <w:ind w:left="540"/>
              <w:rPr>
                <w:rFonts w:ascii="Arial Narrow" w:hAnsi="Arial Narrow" w:cs="Arial"/>
                <w:sz w:val="22"/>
                <w:szCs w:val="22"/>
              </w:rPr>
            </w:pPr>
            <w:r w:rsidRPr="00455058">
              <w:rPr>
                <w:rFonts w:ascii="Arial Narrow" w:hAnsi="Arial Narrow" w:cs="Arial"/>
                <w:sz w:val="22"/>
                <w:szCs w:val="22"/>
              </w:rPr>
              <w:lastRenderedPageBreak/>
              <w:t xml:space="preserve">1, avenue Claude </w:t>
            </w:r>
            <w:proofErr w:type="spellStart"/>
            <w:r w:rsidRPr="00455058">
              <w:rPr>
                <w:rFonts w:ascii="Arial Narrow" w:hAnsi="Arial Narrow" w:cs="Arial"/>
                <w:sz w:val="22"/>
                <w:szCs w:val="22"/>
              </w:rPr>
              <w:t>Vellefaux</w:t>
            </w:r>
            <w:proofErr w:type="spellEnd"/>
          </w:p>
          <w:p w:rsidR="00792AE9" w:rsidRPr="00455058" w:rsidRDefault="00792AE9" w:rsidP="00792AE9">
            <w:pPr>
              <w:ind w:left="540"/>
              <w:rPr>
                <w:rFonts w:ascii="Arial Narrow" w:hAnsi="Arial Narrow" w:cs="Arial"/>
                <w:sz w:val="22"/>
                <w:szCs w:val="22"/>
              </w:rPr>
            </w:pPr>
            <w:r w:rsidRPr="00455058">
              <w:rPr>
                <w:rFonts w:ascii="Arial Narrow" w:hAnsi="Arial Narrow" w:cs="Arial"/>
                <w:sz w:val="22"/>
                <w:szCs w:val="22"/>
              </w:rPr>
              <w:t>75475 Paris Cedex 10</w:t>
            </w:r>
          </w:p>
          <w:p w:rsidR="00792AE9" w:rsidRPr="001A40B9" w:rsidRDefault="00792AE9" w:rsidP="00792AE9">
            <w:pPr>
              <w:ind w:left="540"/>
              <w:rPr>
                <w:rFonts w:ascii="Arial Narrow" w:hAnsi="Arial Narrow" w:cs="Arial"/>
                <w:sz w:val="22"/>
                <w:szCs w:val="22"/>
              </w:rPr>
            </w:pPr>
            <w:r w:rsidRPr="001A40B9">
              <w:rPr>
                <w:rFonts w:ascii="Arial Narrow" w:hAnsi="Arial Narrow" w:cs="Arial"/>
                <w:sz w:val="22"/>
                <w:szCs w:val="22"/>
              </w:rPr>
              <w:t>France</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u w:val="single"/>
              </w:rPr>
            </w:pPr>
            <w:r w:rsidRPr="00455058">
              <w:rPr>
                <w:rFonts w:ascii="Arial Narrow" w:hAnsi="Arial Narrow" w:cs="Arial"/>
                <w:sz w:val="22"/>
                <w:szCs w:val="22"/>
                <w:u w:val="single"/>
              </w:rPr>
              <w:t>Pour le Destinataire :</w:t>
            </w:r>
          </w:p>
          <w:p w:rsidR="00705FAF" w:rsidRPr="00455058" w:rsidRDefault="00705FAF" w:rsidP="00705FAF">
            <w:pPr>
              <w:jc w:val="both"/>
              <w:rPr>
                <w:rFonts w:ascii="Arial Narrow" w:hAnsi="Arial Narrow" w:cs="Arial"/>
                <w:sz w:val="22"/>
                <w:szCs w:val="22"/>
              </w:rPr>
            </w:pPr>
            <w:r w:rsidRPr="00A965CE">
              <w:rPr>
                <w:rFonts w:ascii="Arial Narrow" w:hAnsi="Arial Narrow" w:cs="Arial"/>
                <w:sz w:val="22"/>
                <w:szCs w:val="22"/>
              </w:rPr>
              <w:t>ADRESSE</w:t>
            </w:r>
          </w:p>
          <w:p w:rsidR="00705FAF" w:rsidRPr="00455058" w:rsidRDefault="00705FAF" w:rsidP="00705FAF">
            <w:pPr>
              <w:jc w:val="both"/>
              <w:rPr>
                <w:rFonts w:ascii="Arial Narrow" w:hAnsi="Arial Narrow" w:cs="Arial"/>
                <w:b/>
                <w:sz w:val="22"/>
                <w:szCs w:val="22"/>
              </w:rPr>
            </w:pPr>
          </w:p>
          <w:p w:rsidR="00705FAF" w:rsidRPr="00455058" w:rsidRDefault="00705FAF" w:rsidP="00705FAF">
            <w:pPr>
              <w:spacing w:before="240" w:after="240"/>
              <w:jc w:val="both"/>
              <w:rPr>
                <w:rFonts w:ascii="Arial Narrow" w:hAnsi="Arial Narrow" w:cs="Arial"/>
                <w:b/>
                <w:caps/>
                <w:sz w:val="22"/>
                <w:szCs w:val="22"/>
                <w:u w:val="single"/>
              </w:rPr>
            </w:pPr>
          </w:p>
          <w:p w:rsidR="00705FAF" w:rsidRPr="00455058" w:rsidRDefault="00705FAF" w:rsidP="00705FAF">
            <w:pPr>
              <w:spacing w:before="240" w:after="240"/>
              <w:jc w:val="both"/>
              <w:rPr>
                <w:rFonts w:ascii="Arial Narrow" w:hAnsi="Arial Narrow" w:cs="Arial"/>
                <w:b/>
                <w:caps/>
                <w:sz w:val="22"/>
                <w:szCs w:val="22"/>
                <w:u w:val="single"/>
              </w:rPr>
            </w:pPr>
          </w:p>
          <w:p w:rsidR="00705FAF" w:rsidRPr="00455058" w:rsidRDefault="00705FAF" w:rsidP="00705FAF">
            <w:pPr>
              <w:spacing w:before="240" w:after="240"/>
              <w:jc w:val="both"/>
              <w:rPr>
                <w:rFonts w:ascii="Arial Narrow" w:hAnsi="Arial Narrow" w:cs="Arial"/>
                <w:b/>
                <w:caps/>
                <w:sz w:val="22"/>
                <w:szCs w:val="22"/>
                <w:u w:val="single"/>
              </w:rPr>
            </w:pPr>
          </w:p>
          <w:p w:rsidR="00705FAF" w:rsidRPr="00455058" w:rsidRDefault="00705FAF" w:rsidP="00705FAF">
            <w:pPr>
              <w:spacing w:before="240" w:after="240"/>
              <w:jc w:val="both"/>
              <w:rPr>
                <w:rFonts w:ascii="Arial Narrow" w:hAnsi="Arial Narrow" w:cs="Arial"/>
                <w:b/>
                <w:caps/>
                <w:sz w:val="22"/>
                <w:szCs w:val="22"/>
                <w:u w:val="single"/>
              </w:rPr>
            </w:pPr>
          </w:p>
          <w:p w:rsidR="00705FAF" w:rsidRPr="00455058" w:rsidRDefault="00705FAF" w:rsidP="00705FAF">
            <w:pPr>
              <w:spacing w:before="240" w:after="240"/>
              <w:jc w:val="both"/>
              <w:rPr>
                <w:rFonts w:ascii="Arial Narrow" w:hAnsi="Arial Narrow" w:cs="Arial"/>
                <w:b/>
                <w:caps/>
                <w:sz w:val="22"/>
                <w:szCs w:val="22"/>
                <w:u w:val="single"/>
              </w:rPr>
            </w:pPr>
          </w:p>
          <w:p w:rsidR="00705FAF" w:rsidRPr="00455058" w:rsidRDefault="00705FAF" w:rsidP="00705FAF">
            <w:pPr>
              <w:spacing w:before="240" w:after="240"/>
              <w:jc w:val="both"/>
              <w:rPr>
                <w:rFonts w:ascii="Arial Narrow" w:hAnsi="Arial Narrow" w:cs="Arial"/>
                <w:b/>
                <w:caps/>
                <w:sz w:val="22"/>
                <w:szCs w:val="22"/>
                <w:u w:val="single"/>
              </w:rPr>
            </w:pPr>
          </w:p>
          <w:p w:rsidR="00705FAF" w:rsidRPr="00455058" w:rsidRDefault="00705FAF" w:rsidP="00705FAF">
            <w:pPr>
              <w:spacing w:before="240" w:after="240"/>
              <w:jc w:val="both"/>
              <w:rPr>
                <w:rFonts w:ascii="Arial Narrow" w:hAnsi="Arial Narrow" w:cs="Arial"/>
                <w:b/>
                <w:caps/>
                <w:sz w:val="22"/>
                <w:szCs w:val="22"/>
                <w:u w:val="single"/>
              </w:rPr>
            </w:pPr>
          </w:p>
          <w:p w:rsidR="00705FAF" w:rsidRPr="00455058" w:rsidRDefault="00705FAF" w:rsidP="00705FAF">
            <w:pPr>
              <w:spacing w:before="240" w:after="240"/>
              <w:jc w:val="both"/>
              <w:rPr>
                <w:rFonts w:ascii="Arial Narrow" w:hAnsi="Arial Narrow" w:cs="Arial"/>
                <w:b/>
                <w:caps/>
                <w:sz w:val="22"/>
                <w:szCs w:val="22"/>
                <w:u w:val="single"/>
              </w:rPr>
            </w:pPr>
          </w:p>
          <w:p w:rsidR="00705FAF" w:rsidRPr="00455058" w:rsidRDefault="00705FAF" w:rsidP="00705FAF">
            <w:pPr>
              <w:spacing w:before="240" w:after="240"/>
              <w:jc w:val="both"/>
              <w:rPr>
                <w:rFonts w:ascii="Arial Narrow" w:hAnsi="Arial Narrow" w:cs="Arial"/>
                <w:b/>
                <w:caps/>
                <w:sz w:val="22"/>
                <w:szCs w:val="22"/>
                <w:u w:val="single"/>
              </w:rPr>
            </w:pPr>
            <w:r w:rsidRPr="00455058">
              <w:rPr>
                <w:rFonts w:ascii="Arial Narrow" w:hAnsi="Arial Narrow" w:cs="Arial"/>
                <w:b/>
                <w:caps/>
                <w:sz w:val="22"/>
                <w:szCs w:val="22"/>
                <w:u w:val="single"/>
              </w:rPr>
              <w:t>Article 10 – Date d’effet – Durée – Modifications - Résiliation</w:t>
            </w: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 xml:space="preserve">Le Contrat est conclu pour une durée de </w:t>
            </w:r>
            <w:r w:rsidR="00792AE9">
              <w:rPr>
                <w:rFonts w:ascii="Arial Narrow" w:hAnsi="Arial Narrow" w:cs="Arial"/>
                <w:sz w:val="22"/>
                <w:szCs w:val="22"/>
              </w:rPr>
              <w:t>un (1) an</w:t>
            </w:r>
            <w:r w:rsidRPr="00455058">
              <w:rPr>
                <w:rFonts w:ascii="Arial Narrow" w:hAnsi="Arial Narrow" w:cs="Arial"/>
                <w:sz w:val="22"/>
                <w:szCs w:val="22"/>
              </w:rPr>
              <w:t xml:space="preserve"> à compter de la signature des présentes.</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Toute modification des stipulations du Contrat devra être soumise pour approbation à l’autre Partie et un avenant au Contrat sera signé entre les Parties.</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 xml:space="preserve">Le Contrat pourra être résilié, sans indemnité, en cas de non-respect de ses engagements par l’une des Parties ou pour cause de cessation d’activités de l’une des Parties, trois (3) mois après notification à l’autre Partie de la cause de résiliation, par lettre recommandée avec avis de réception. </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En cas de résiliation à l’initiative de l’une des Parties pour un motif autre que ceux énoncés ci-dessus, elle en informe l’autre Partie par lettre recommandée avec avis de réception dans un délai de préavis d’un (1) mois.</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Le Contrat sera résilié immédiatement en cas de retrait des autorisations nécessaires à la mise en œuvre du Contrat. Les Parties s’engagent à s’informer réciproquement sans délai.</w:t>
            </w:r>
          </w:p>
          <w:p w:rsidR="00705FAF" w:rsidRPr="00455058" w:rsidRDefault="00705FAF" w:rsidP="00705FAF">
            <w:pPr>
              <w:jc w:val="both"/>
              <w:rPr>
                <w:rFonts w:ascii="Arial Narrow" w:hAnsi="Arial Narrow" w:cs="Arial"/>
                <w:sz w:val="22"/>
                <w:szCs w:val="22"/>
              </w:rPr>
            </w:pPr>
          </w:p>
          <w:p w:rsidR="00AE41ED" w:rsidRPr="00455058" w:rsidRDefault="00AE41ED" w:rsidP="00705FAF">
            <w:pPr>
              <w:spacing w:before="240" w:after="240"/>
              <w:jc w:val="both"/>
              <w:rPr>
                <w:rFonts w:ascii="Arial Narrow" w:hAnsi="Arial Narrow" w:cs="Arial"/>
                <w:b/>
                <w:caps/>
                <w:sz w:val="22"/>
                <w:szCs w:val="22"/>
                <w:u w:val="single"/>
              </w:rPr>
            </w:pPr>
          </w:p>
          <w:p w:rsidR="00AE41ED" w:rsidRPr="00455058" w:rsidRDefault="00AE41ED" w:rsidP="00705FAF">
            <w:pPr>
              <w:spacing w:before="240" w:after="240"/>
              <w:jc w:val="both"/>
              <w:rPr>
                <w:rFonts w:ascii="Arial Narrow" w:hAnsi="Arial Narrow" w:cs="Arial"/>
                <w:b/>
                <w:caps/>
                <w:sz w:val="22"/>
                <w:szCs w:val="22"/>
                <w:u w:val="single"/>
              </w:rPr>
            </w:pPr>
          </w:p>
          <w:p w:rsidR="00AE41ED" w:rsidRPr="00455058" w:rsidRDefault="00AE41ED" w:rsidP="00705FAF">
            <w:pPr>
              <w:spacing w:before="240" w:after="240"/>
              <w:jc w:val="both"/>
              <w:rPr>
                <w:rFonts w:ascii="Arial Narrow" w:hAnsi="Arial Narrow" w:cs="Arial"/>
                <w:b/>
                <w:caps/>
                <w:sz w:val="22"/>
                <w:szCs w:val="22"/>
                <w:u w:val="single"/>
              </w:rPr>
            </w:pPr>
          </w:p>
          <w:p w:rsidR="00705FAF" w:rsidRPr="00455058" w:rsidRDefault="00AE41ED" w:rsidP="00705FAF">
            <w:pPr>
              <w:spacing w:before="240" w:after="240"/>
              <w:jc w:val="both"/>
              <w:rPr>
                <w:rFonts w:ascii="Arial Narrow" w:hAnsi="Arial Narrow" w:cs="Arial"/>
                <w:b/>
                <w:caps/>
                <w:sz w:val="22"/>
                <w:szCs w:val="22"/>
                <w:u w:val="single"/>
              </w:rPr>
            </w:pPr>
            <w:r w:rsidRPr="00455058">
              <w:rPr>
                <w:rFonts w:ascii="Arial Narrow" w:hAnsi="Arial Narrow" w:cs="Arial"/>
                <w:b/>
                <w:caps/>
                <w:sz w:val="22"/>
                <w:szCs w:val="22"/>
                <w:u w:val="single"/>
              </w:rPr>
              <w:t>Article 11</w:t>
            </w:r>
            <w:r w:rsidR="00705FAF" w:rsidRPr="00455058">
              <w:rPr>
                <w:rFonts w:ascii="Arial Narrow" w:hAnsi="Arial Narrow" w:cs="Arial"/>
                <w:b/>
                <w:caps/>
                <w:sz w:val="22"/>
                <w:szCs w:val="22"/>
                <w:u w:val="single"/>
              </w:rPr>
              <w:t xml:space="preserve"> – Incessibilité – Intuitu Personae </w:t>
            </w:r>
          </w:p>
          <w:p w:rsidR="00705FAF" w:rsidRPr="00455058" w:rsidRDefault="00705FAF" w:rsidP="00705FAF">
            <w:pPr>
              <w:spacing w:before="240" w:after="240"/>
              <w:jc w:val="both"/>
              <w:rPr>
                <w:rFonts w:ascii="Arial Narrow" w:hAnsi="Arial Narrow" w:cs="Arial"/>
                <w:sz w:val="22"/>
                <w:szCs w:val="22"/>
              </w:rPr>
            </w:pPr>
            <w:r w:rsidRPr="00455058">
              <w:rPr>
                <w:rFonts w:ascii="Arial Narrow" w:hAnsi="Arial Narrow" w:cs="Arial"/>
                <w:sz w:val="22"/>
                <w:szCs w:val="22"/>
              </w:rPr>
              <w:t xml:space="preserve">Le Destinataire ne peut céder en tout ou partie le Contrat à un tiers sans l'accord préalable écrit de l’Etablissement, qui ne saura refuser son consentement sans justes motifs. </w:t>
            </w:r>
          </w:p>
          <w:p w:rsidR="00705FAF" w:rsidRPr="00455058" w:rsidRDefault="00705FAF" w:rsidP="00705FAF">
            <w:pPr>
              <w:pStyle w:val="Paradb0carMrg"/>
              <w:keepLines w:val="0"/>
              <w:widowControl w:val="0"/>
              <w:spacing w:after="0"/>
              <w:rPr>
                <w:rFonts w:ascii="Arial Narrow" w:hAnsi="Arial Narrow" w:cs="Arial"/>
                <w:sz w:val="22"/>
                <w:szCs w:val="22"/>
              </w:rPr>
            </w:pPr>
            <w:r w:rsidRPr="00455058">
              <w:rPr>
                <w:rFonts w:ascii="Arial Narrow" w:hAnsi="Arial Narrow" w:cs="Arial"/>
                <w:sz w:val="22"/>
                <w:szCs w:val="22"/>
              </w:rPr>
              <w:t xml:space="preserve">En cas de fusion, d’absorption, de cession, de transfert d’activités à un tiers ou de toute autre transformation du Etablissement visant à modifier les caractéristiques </w:t>
            </w:r>
            <w:r w:rsidRPr="00455058">
              <w:rPr>
                <w:rFonts w:ascii="Arial Narrow" w:hAnsi="Arial Narrow" w:cs="Arial"/>
                <w:i/>
                <w:sz w:val="22"/>
                <w:szCs w:val="22"/>
              </w:rPr>
              <w:t>intuitu personae</w:t>
            </w:r>
            <w:r w:rsidRPr="00455058">
              <w:rPr>
                <w:rFonts w:ascii="Arial Narrow" w:hAnsi="Arial Narrow" w:cs="Arial"/>
                <w:sz w:val="22"/>
                <w:szCs w:val="22"/>
              </w:rPr>
              <w:t xml:space="preserve"> prises en compte pour la conclusion du Contrat, le Contrat ne pourra être transféré qu’avec le consentement préalable et écrit de l’Etablissement, qui devra intervenir dans le délai de soixante (60) jours à compter de la demande, consentement qui ne devra être refusé sans motifs légitimes.</w:t>
            </w:r>
          </w:p>
          <w:p w:rsidR="00705FAF" w:rsidRPr="00455058" w:rsidRDefault="00705FAF" w:rsidP="00705FAF">
            <w:pPr>
              <w:pStyle w:val="Paradb0carMrg"/>
              <w:keepLines w:val="0"/>
              <w:widowControl w:val="0"/>
              <w:spacing w:after="0"/>
              <w:rPr>
                <w:rFonts w:ascii="Arial Narrow" w:hAnsi="Arial Narrow" w:cs="Arial"/>
                <w:sz w:val="22"/>
                <w:szCs w:val="22"/>
              </w:rPr>
            </w:pPr>
            <w:r w:rsidRPr="00455058">
              <w:rPr>
                <w:rFonts w:ascii="Arial Narrow" w:hAnsi="Arial Narrow" w:cs="Arial"/>
                <w:sz w:val="22"/>
                <w:szCs w:val="22"/>
              </w:rPr>
              <w:t>Il est entendu que ledit tiers sera en tout état de cause soumis aux mêmes obligations que celles mises à la charge du Destinataire dans le cadre des présentes à moins que le Destinataire et ledit tiers n’en conviennent autrement ensemble.</w:t>
            </w:r>
          </w:p>
          <w:p w:rsidR="00AE41ED" w:rsidRPr="00455058" w:rsidRDefault="00705FAF" w:rsidP="00AE41ED">
            <w:pPr>
              <w:pStyle w:val="Paradb0carMrg"/>
              <w:keepLines w:val="0"/>
              <w:widowControl w:val="0"/>
              <w:spacing w:after="0"/>
              <w:rPr>
                <w:rFonts w:ascii="Arial Narrow" w:hAnsi="Arial Narrow" w:cs="Arial"/>
                <w:sz w:val="22"/>
                <w:szCs w:val="22"/>
              </w:rPr>
            </w:pPr>
            <w:r w:rsidRPr="00455058">
              <w:rPr>
                <w:rFonts w:ascii="Arial Narrow" w:hAnsi="Arial Narrow" w:cs="Arial"/>
                <w:sz w:val="22"/>
                <w:szCs w:val="22"/>
              </w:rPr>
              <w:t>Dans tous les cas un avenant au Contrat entre l’Etablissement et ledit tiers devra être élaboré simultanément à l’opération réalisée avec le Destinataire qui définira les obligations respectives des nouvelles parties conformément au paragraphe précédent.</w:t>
            </w:r>
          </w:p>
          <w:p w:rsidR="00AE41ED" w:rsidRPr="00455058" w:rsidRDefault="00AE41ED" w:rsidP="00AE41ED">
            <w:pPr>
              <w:pStyle w:val="Paradb0carMrg"/>
              <w:keepLines w:val="0"/>
              <w:widowControl w:val="0"/>
              <w:spacing w:after="0"/>
              <w:rPr>
                <w:rFonts w:ascii="Arial Narrow" w:hAnsi="Arial Narrow" w:cs="Arial"/>
                <w:sz w:val="22"/>
                <w:szCs w:val="22"/>
              </w:rPr>
            </w:pPr>
          </w:p>
          <w:p w:rsidR="00705FAF" w:rsidRPr="00455058" w:rsidRDefault="00AE41ED" w:rsidP="00705FAF">
            <w:pPr>
              <w:spacing w:before="240" w:after="240"/>
              <w:jc w:val="both"/>
              <w:rPr>
                <w:rFonts w:ascii="Arial Narrow" w:hAnsi="Arial Narrow" w:cs="Arial"/>
                <w:b/>
                <w:caps/>
                <w:sz w:val="22"/>
                <w:szCs w:val="22"/>
                <w:u w:val="single"/>
              </w:rPr>
            </w:pPr>
            <w:r w:rsidRPr="00455058">
              <w:rPr>
                <w:rFonts w:ascii="Arial Narrow" w:hAnsi="Arial Narrow" w:cs="Arial"/>
                <w:b/>
                <w:caps/>
                <w:sz w:val="22"/>
                <w:szCs w:val="22"/>
                <w:u w:val="single"/>
              </w:rPr>
              <w:t>Article 12</w:t>
            </w:r>
            <w:r w:rsidR="00705FAF" w:rsidRPr="00455058">
              <w:rPr>
                <w:rFonts w:ascii="Arial Narrow" w:hAnsi="Arial Narrow" w:cs="Arial"/>
                <w:b/>
                <w:caps/>
                <w:sz w:val="22"/>
                <w:szCs w:val="22"/>
                <w:u w:val="single"/>
              </w:rPr>
              <w:t xml:space="preserve"> – Liste des annexes</w:t>
            </w:r>
          </w:p>
          <w:p w:rsidR="00705FAF" w:rsidRPr="00455058" w:rsidRDefault="00705FAF"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t>Le Contrat comporte les annexes suivantes, lesquelles font partie intégrante de celui-ci:</w:t>
            </w:r>
          </w:p>
          <w:p w:rsidR="00705FAF" w:rsidRPr="00455058" w:rsidRDefault="00705FAF" w:rsidP="00705FAF">
            <w:pPr>
              <w:ind w:left="1418" w:hanging="1418"/>
              <w:jc w:val="both"/>
              <w:rPr>
                <w:rFonts w:ascii="Arial Narrow" w:hAnsi="Arial Narrow" w:cs="Arial"/>
                <w:b/>
                <w:sz w:val="22"/>
                <w:szCs w:val="22"/>
              </w:rPr>
            </w:pPr>
          </w:p>
          <w:p w:rsidR="00B67FE4" w:rsidRPr="00FE7716" w:rsidRDefault="00B67FE4" w:rsidP="00B67FE4">
            <w:pPr>
              <w:jc w:val="both"/>
              <w:rPr>
                <w:b/>
                <w:color w:val="5F497A"/>
                <w:sz w:val="32"/>
                <w:szCs w:val="32"/>
              </w:rPr>
            </w:pPr>
            <w:r>
              <w:rPr>
                <w:rFonts w:ascii="Arial Narrow" w:hAnsi="Arial Narrow" w:cs="Arial"/>
                <w:sz w:val="22"/>
                <w:szCs w:val="22"/>
              </w:rPr>
              <w:t xml:space="preserve">            1. </w:t>
            </w:r>
            <w:r w:rsidRPr="00B67FE4">
              <w:rPr>
                <w:rFonts w:ascii="Arial Narrow" w:hAnsi="Arial Narrow"/>
                <w:sz w:val="22"/>
                <w:szCs w:val="22"/>
              </w:rPr>
              <w:t>DEMANDE D’ECHANTILLONS DE CERVEAUX HUMAINS A DES FINS DE RECHERCHE</w:t>
            </w:r>
          </w:p>
          <w:p w:rsidR="00705FAF" w:rsidRPr="00455058" w:rsidRDefault="00705FAF" w:rsidP="00705FAF">
            <w:pPr>
              <w:ind w:left="567"/>
              <w:jc w:val="both"/>
              <w:rPr>
                <w:rFonts w:ascii="Arial Narrow" w:hAnsi="Arial Narrow" w:cs="Arial"/>
                <w:sz w:val="22"/>
                <w:szCs w:val="22"/>
              </w:rPr>
            </w:pPr>
            <w:r w:rsidRPr="00455058">
              <w:rPr>
                <w:rFonts w:ascii="Arial Narrow" w:hAnsi="Arial Narrow" w:cs="Arial"/>
                <w:sz w:val="22"/>
                <w:szCs w:val="22"/>
              </w:rPr>
              <w:t xml:space="preserve">2. </w:t>
            </w:r>
            <w:r w:rsidR="0007144B">
              <w:rPr>
                <w:rFonts w:ascii="Arial Narrow" w:hAnsi="Arial Narrow"/>
                <w:sz w:val="22"/>
                <w:szCs w:val="22"/>
              </w:rPr>
              <w:t>DONNEES CLINIQUES DES ECHANTILLONS CEDES</w:t>
            </w:r>
            <w:r w:rsidRPr="00455058">
              <w:rPr>
                <w:rFonts w:ascii="Arial Narrow" w:hAnsi="Arial Narrow" w:cs="Arial"/>
                <w:sz w:val="22"/>
                <w:szCs w:val="22"/>
              </w:rPr>
              <w:t>.</w:t>
            </w:r>
          </w:p>
          <w:p w:rsidR="00705FAF" w:rsidRPr="00B67FE4" w:rsidRDefault="00705FAF" w:rsidP="00AE41ED">
            <w:pPr>
              <w:ind w:left="567"/>
              <w:jc w:val="both"/>
              <w:rPr>
                <w:rFonts w:ascii="Arial Narrow" w:hAnsi="Arial Narrow" w:cs="Arial"/>
                <w:sz w:val="22"/>
                <w:szCs w:val="22"/>
              </w:rPr>
            </w:pPr>
            <w:r w:rsidRPr="00455058">
              <w:rPr>
                <w:rFonts w:ascii="Arial Narrow" w:hAnsi="Arial Narrow" w:cs="Arial"/>
                <w:sz w:val="22"/>
                <w:szCs w:val="22"/>
              </w:rPr>
              <w:t xml:space="preserve">3. </w:t>
            </w:r>
            <w:r w:rsidR="00B67FE4" w:rsidRPr="00B67FE4">
              <w:rPr>
                <w:rFonts w:ascii="Arial Narrow" w:hAnsi="Arial Narrow"/>
                <w:sz w:val="22"/>
                <w:szCs w:val="22"/>
              </w:rPr>
              <w:t>DOCUMENT DE MISE A DISPOSITION D’ECHANTILLONS</w:t>
            </w:r>
          </w:p>
          <w:p w:rsidR="00705FAF" w:rsidRPr="00455058" w:rsidRDefault="00705FAF" w:rsidP="00705FAF">
            <w:pPr>
              <w:spacing w:before="240" w:after="240"/>
              <w:jc w:val="both"/>
              <w:rPr>
                <w:rFonts w:ascii="Arial Narrow" w:hAnsi="Arial Narrow" w:cs="Arial"/>
                <w:b/>
                <w:caps/>
                <w:sz w:val="22"/>
                <w:szCs w:val="22"/>
                <w:u w:val="single"/>
              </w:rPr>
            </w:pPr>
            <w:r w:rsidRPr="00455058">
              <w:rPr>
                <w:rFonts w:ascii="Arial Narrow" w:hAnsi="Arial Narrow" w:cs="Arial"/>
                <w:b/>
                <w:caps/>
                <w:sz w:val="22"/>
                <w:szCs w:val="22"/>
                <w:u w:val="single"/>
              </w:rPr>
              <w:t>Article 14 – Litiges</w:t>
            </w:r>
            <w:bookmarkStart w:id="0" w:name="_GoBack"/>
            <w:bookmarkEnd w:id="0"/>
          </w:p>
          <w:p w:rsidR="00705FAF" w:rsidRPr="00455058" w:rsidRDefault="00AE41ED" w:rsidP="00705FAF">
            <w:pPr>
              <w:jc w:val="both"/>
              <w:rPr>
                <w:rFonts w:ascii="Arial Narrow" w:hAnsi="Arial Narrow" w:cs="Arial"/>
                <w:sz w:val="22"/>
                <w:szCs w:val="22"/>
              </w:rPr>
            </w:pPr>
            <w:r w:rsidRPr="00455058">
              <w:rPr>
                <w:rFonts w:ascii="Arial Narrow" w:hAnsi="Arial Narrow" w:cs="Arial"/>
                <w:sz w:val="22"/>
                <w:szCs w:val="22"/>
              </w:rPr>
              <w:t>Si aucun accord amiable ne peut être trouvé entre les Parties après trois (3) mois, tout litige découlant du présent contrat sera entendu devant le tribunal compétent du défenseur.</w:t>
            </w:r>
          </w:p>
          <w:p w:rsidR="00705FAF" w:rsidRPr="00455058" w:rsidRDefault="00705FAF" w:rsidP="00705FAF">
            <w:pPr>
              <w:jc w:val="both"/>
              <w:rPr>
                <w:rFonts w:ascii="Arial Narrow" w:hAnsi="Arial Narrow" w:cs="Arial"/>
                <w:sz w:val="22"/>
                <w:szCs w:val="22"/>
              </w:rPr>
            </w:pPr>
          </w:p>
          <w:p w:rsidR="00AE41ED" w:rsidRPr="00455058" w:rsidRDefault="00AE41ED" w:rsidP="00705FAF">
            <w:pPr>
              <w:jc w:val="both"/>
              <w:rPr>
                <w:rFonts w:ascii="Arial Narrow" w:hAnsi="Arial Narrow" w:cs="Arial"/>
                <w:sz w:val="22"/>
                <w:szCs w:val="22"/>
              </w:rPr>
            </w:pPr>
          </w:p>
          <w:p w:rsidR="00705FAF" w:rsidRPr="00455058" w:rsidRDefault="00705FAF" w:rsidP="00705FAF">
            <w:pPr>
              <w:jc w:val="both"/>
              <w:rPr>
                <w:rFonts w:ascii="Arial Narrow" w:hAnsi="Arial Narrow" w:cs="Arial"/>
                <w:sz w:val="22"/>
                <w:szCs w:val="22"/>
              </w:rPr>
            </w:pPr>
            <w:r w:rsidRPr="00455058">
              <w:rPr>
                <w:rFonts w:ascii="Arial Narrow" w:hAnsi="Arial Narrow" w:cs="Arial"/>
                <w:sz w:val="22"/>
                <w:szCs w:val="22"/>
              </w:rPr>
              <w:lastRenderedPageBreak/>
              <w:t xml:space="preserve">Fait à </w:t>
            </w:r>
            <w:r w:rsidR="00792AE9">
              <w:rPr>
                <w:rFonts w:ascii="Arial Narrow" w:hAnsi="Arial Narrow" w:cs="Arial"/>
                <w:sz w:val="22"/>
                <w:szCs w:val="22"/>
              </w:rPr>
              <w:t>Paris</w:t>
            </w:r>
            <w:r w:rsidRPr="00455058">
              <w:rPr>
                <w:rFonts w:ascii="Arial Narrow" w:hAnsi="Arial Narrow" w:cs="Arial"/>
                <w:sz w:val="22"/>
                <w:szCs w:val="22"/>
              </w:rPr>
              <w:t>, en deux (2) exemplaires originaux, dont un (1) est remis à chaque Partie.</w:t>
            </w:r>
          </w:p>
          <w:p w:rsidR="00705FAF" w:rsidRPr="00455058" w:rsidRDefault="00705FAF" w:rsidP="00705FAF">
            <w:pPr>
              <w:jc w:val="both"/>
              <w:rPr>
                <w:rFonts w:ascii="Arial Narrow" w:hAnsi="Arial Narrow" w:cs="Arial"/>
                <w:sz w:val="22"/>
                <w:szCs w:val="22"/>
              </w:rPr>
            </w:pPr>
          </w:p>
          <w:p w:rsidR="00D42EDA" w:rsidRPr="00455058" w:rsidRDefault="00D42EDA" w:rsidP="00705FAF">
            <w:pPr>
              <w:jc w:val="both"/>
              <w:rPr>
                <w:rFonts w:ascii="Arial Narrow" w:hAnsi="Arial Narrow" w:cs="Arial"/>
                <w:sz w:val="22"/>
                <w:szCs w:val="22"/>
              </w:rPr>
            </w:pPr>
          </w:p>
          <w:p w:rsidR="00D42EDA" w:rsidRPr="00455058" w:rsidRDefault="00D42EDA" w:rsidP="00705FAF">
            <w:pPr>
              <w:jc w:val="both"/>
              <w:rPr>
                <w:rFonts w:ascii="Arial Narrow" w:hAnsi="Arial Narrow" w:cs="Arial"/>
                <w:sz w:val="22"/>
                <w:szCs w:val="22"/>
              </w:rPr>
            </w:pPr>
          </w:p>
          <w:p w:rsidR="00D42EDA" w:rsidRPr="00455058" w:rsidRDefault="00D42EDA" w:rsidP="00705FAF">
            <w:pPr>
              <w:jc w:val="both"/>
              <w:rPr>
                <w:rFonts w:ascii="Arial Narrow" w:hAnsi="Arial Narrow" w:cs="Arial"/>
                <w:sz w:val="22"/>
                <w:szCs w:val="22"/>
              </w:rPr>
            </w:pPr>
          </w:p>
          <w:tbl>
            <w:tblPr>
              <w:tblW w:w="9211" w:type="dxa"/>
              <w:tblLayout w:type="fixed"/>
              <w:tblLook w:val="01E0" w:firstRow="1" w:lastRow="1" w:firstColumn="1" w:lastColumn="1" w:noHBand="0" w:noVBand="0"/>
            </w:tblPr>
            <w:tblGrid>
              <w:gridCol w:w="4606"/>
              <w:gridCol w:w="4605"/>
            </w:tblGrid>
            <w:tr w:rsidR="00705FAF" w:rsidRPr="00455058" w:rsidTr="00874A99">
              <w:tc>
                <w:tcPr>
                  <w:tcW w:w="4605" w:type="dxa"/>
                </w:tcPr>
                <w:p w:rsidR="00705FAF" w:rsidRPr="00455058" w:rsidRDefault="00D42EDA">
                  <w:pPr>
                    <w:jc w:val="both"/>
                    <w:rPr>
                      <w:rFonts w:ascii="Arial Narrow" w:hAnsi="Arial Narrow" w:cs="Arial"/>
                      <w:b/>
                      <w:bCs/>
                      <w:caps/>
                      <w:sz w:val="22"/>
                      <w:szCs w:val="22"/>
                    </w:rPr>
                  </w:pPr>
                  <w:r w:rsidRPr="00455058">
                    <w:rPr>
                      <w:rFonts w:ascii="Arial Narrow" w:hAnsi="Arial Narrow" w:cs="Arial"/>
                      <w:b/>
                      <w:bCs/>
                      <w:caps/>
                      <w:sz w:val="22"/>
                      <w:szCs w:val="22"/>
                    </w:rPr>
                    <w:t>P</w:t>
                  </w:r>
                  <w:r w:rsidR="00705FAF" w:rsidRPr="00455058">
                    <w:rPr>
                      <w:rFonts w:ascii="Arial Narrow" w:hAnsi="Arial Narrow" w:cs="Arial"/>
                      <w:b/>
                      <w:bCs/>
                      <w:caps/>
                      <w:sz w:val="22"/>
                      <w:szCs w:val="22"/>
                    </w:rPr>
                    <w:t>our L’ETABLISSEMENT</w:t>
                  </w:r>
                </w:p>
                <w:p w:rsidR="00DF4F1B" w:rsidRPr="00455058" w:rsidRDefault="00DF4F1B" w:rsidP="00DF4F1B">
                  <w:pPr>
                    <w:rPr>
                      <w:rFonts w:ascii="Arial Narrow" w:hAnsi="Arial Narrow"/>
                      <w:b/>
                      <w:sz w:val="22"/>
                      <w:szCs w:val="22"/>
                      <w:u w:val="single"/>
                    </w:rPr>
                  </w:pPr>
                  <w:r w:rsidRPr="00455058">
                    <w:rPr>
                      <w:rFonts w:ascii="Arial Narrow" w:eastAsia="Arial Narrow" w:hAnsi="Arial Narrow" w:cs="Arial Narrow"/>
                      <w:b/>
                      <w:bCs/>
                      <w:sz w:val="22"/>
                      <w:szCs w:val="22"/>
                      <w:u w:val="single"/>
                    </w:rPr>
                    <w:t>l’ASSISTANCE PUBLIQUE - HOPITAUX DE PARIS</w:t>
                  </w:r>
                </w:p>
                <w:p w:rsidR="00DF4F1B" w:rsidRPr="00455058" w:rsidRDefault="00DF4F1B" w:rsidP="00DF4F1B">
                  <w:pPr>
                    <w:jc w:val="right"/>
                    <w:rPr>
                      <w:rFonts w:ascii="Arial Narrow" w:hAnsi="Arial Narrow"/>
                      <w:sz w:val="22"/>
                      <w:szCs w:val="22"/>
                    </w:rPr>
                  </w:pPr>
                  <w:r w:rsidRPr="00455058">
                    <w:rPr>
                      <w:rFonts w:ascii="Arial Narrow" w:eastAsia="Arial Narrow" w:hAnsi="Arial Narrow" w:cs="Arial Narrow"/>
                      <w:sz w:val="22"/>
                      <w:szCs w:val="22"/>
                    </w:rPr>
                    <w:t>Par Délégation</w:t>
                  </w:r>
                </w:p>
                <w:p w:rsidR="00DF4F1B" w:rsidRPr="00455058" w:rsidRDefault="00DF4F1B" w:rsidP="00DF4F1B">
                  <w:pPr>
                    <w:jc w:val="right"/>
                    <w:rPr>
                      <w:rFonts w:ascii="Arial Narrow" w:hAnsi="Arial Narrow"/>
                      <w:sz w:val="22"/>
                      <w:szCs w:val="22"/>
                    </w:rPr>
                  </w:pPr>
                  <w:r w:rsidRPr="00455058">
                    <w:rPr>
                      <w:rFonts w:ascii="Arial Narrow" w:hAnsi="Arial Narrow"/>
                      <w:sz w:val="22"/>
                      <w:szCs w:val="22"/>
                    </w:rPr>
                    <w:t>La Directrice de la Délégation à la Recherche Clinique et à l’Innovation</w:t>
                  </w:r>
                </w:p>
                <w:p w:rsidR="00DF4F1B" w:rsidRPr="00455058" w:rsidRDefault="00DF4F1B" w:rsidP="00DF4F1B">
                  <w:pPr>
                    <w:rPr>
                      <w:rFonts w:ascii="Arial Narrow" w:hAnsi="Arial Narrow"/>
                      <w:sz w:val="22"/>
                      <w:szCs w:val="22"/>
                    </w:rPr>
                  </w:pPr>
                </w:p>
                <w:p w:rsidR="00DF4F1B" w:rsidRPr="00455058" w:rsidRDefault="00DF4F1B" w:rsidP="00DF4F1B">
                  <w:pPr>
                    <w:rPr>
                      <w:rFonts w:ascii="Arial Narrow" w:hAnsi="Arial Narrow"/>
                      <w:sz w:val="22"/>
                      <w:szCs w:val="22"/>
                    </w:rPr>
                  </w:pPr>
                </w:p>
                <w:p w:rsidR="00DF4F1B" w:rsidRPr="00DF4F1B" w:rsidRDefault="00DF4F1B" w:rsidP="00DF4F1B">
                  <w:pPr>
                    <w:jc w:val="right"/>
                    <w:rPr>
                      <w:rFonts w:ascii="Arial Narrow" w:hAnsi="Arial Narrow"/>
                      <w:b/>
                      <w:sz w:val="22"/>
                      <w:szCs w:val="22"/>
                    </w:rPr>
                  </w:pPr>
                  <w:r w:rsidRPr="00DF4F1B">
                    <w:rPr>
                      <w:rFonts w:ascii="Arial Narrow" w:hAnsi="Arial Narrow"/>
                      <w:b/>
                      <w:sz w:val="22"/>
                      <w:szCs w:val="22"/>
                    </w:rPr>
                    <w:t>Florence FAVREL-FEUILLADE</w:t>
                  </w:r>
                </w:p>
                <w:p w:rsidR="00705FAF" w:rsidRPr="00455058" w:rsidRDefault="00705FAF">
                  <w:pPr>
                    <w:jc w:val="both"/>
                    <w:rPr>
                      <w:rFonts w:ascii="Arial Narrow" w:hAnsi="Arial Narrow" w:cs="Arial"/>
                      <w:b/>
                      <w:bCs/>
                      <w:caps/>
                      <w:sz w:val="22"/>
                      <w:szCs w:val="22"/>
                      <w:u w:val="single"/>
                    </w:rPr>
                  </w:pPr>
                </w:p>
                <w:p w:rsidR="00705FAF" w:rsidRPr="00455058" w:rsidRDefault="00705FAF">
                  <w:pPr>
                    <w:jc w:val="both"/>
                    <w:rPr>
                      <w:rFonts w:ascii="Arial Narrow" w:hAnsi="Arial Narrow" w:cs="Arial"/>
                      <w:b/>
                      <w:bCs/>
                      <w:caps/>
                      <w:sz w:val="22"/>
                      <w:szCs w:val="22"/>
                    </w:rPr>
                  </w:pPr>
                </w:p>
                <w:p w:rsidR="00705FAF" w:rsidRPr="00455058" w:rsidRDefault="00705FAF">
                  <w:pPr>
                    <w:jc w:val="both"/>
                    <w:rPr>
                      <w:rFonts w:ascii="Arial Narrow" w:hAnsi="Arial Narrow" w:cs="Arial"/>
                      <w:b/>
                      <w:bCs/>
                      <w:caps/>
                      <w:sz w:val="22"/>
                      <w:szCs w:val="22"/>
                      <w:u w:val="single"/>
                    </w:rPr>
                  </w:pPr>
                  <w:r w:rsidRPr="00455058">
                    <w:rPr>
                      <w:rFonts w:ascii="Arial Narrow" w:hAnsi="Arial Narrow" w:cs="Arial"/>
                      <w:sz w:val="22"/>
                      <w:szCs w:val="22"/>
                    </w:rPr>
                    <w:t>Date :</w:t>
                  </w:r>
                </w:p>
              </w:tc>
              <w:tc>
                <w:tcPr>
                  <w:tcW w:w="4606" w:type="dxa"/>
                </w:tcPr>
                <w:p w:rsidR="00705FAF" w:rsidRPr="00455058" w:rsidRDefault="00705FAF">
                  <w:pPr>
                    <w:ind w:left="357"/>
                    <w:jc w:val="both"/>
                    <w:rPr>
                      <w:rFonts w:ascii="Arial Narrow" w:hAnsi="Arial Narrow" w:cs="Arial"/>
                      <w:b/>
                      <w:bCs/>
                      <w:caps/>
                      <w:sz w:val="22"/>
                      <w:szCs w:val="22"/>
                    </w:rPr>
                  </w:pPr>
                  <w:r w:rsidRPr="00455058">
                    <w:rPr>
                      <w:rFonts w:ascii="Arial Narrow" w:hAnsi="Arial Narrow" w:cs="Arial"/>
                      <w:b/>
                      <w:bCs/>
                      <w:caps/>
                      <w:sz w:val="22"/>
                      <w:szCs w:val="22"/>
                    </w:rPr>
                    <w:t>Pour le Destinataire</w:t>
                  </w:r>
                </w:p>
                <w:p w:rsidR="00705FAF" w:rsidRPr="00455058" w:rsidRDefault="00705FAF">
                  <w:pPr>
                    <w:ind w:left="357"/>
                    <w:jc w:val="both"/>
                    <w:rPr>
                      <w:rFonts w:ascii="Arial Narrow" w:hAnsi="Arial Narrow" w:cs="Arial"/>
                      <w:b/>
                      <w:bCs/>
                      <w:caps/>
                      <w:sz w:val="22"/>
                      <w:szCs w:val="22"/>
                    </w:rPr>
                  </w:pPr>
                  <w:r w:rsidRPr="00455058">
                    <w:rPr>
                      <w:rFonts w:ascii="Arial Narrow" w:hAnsi="Arial Narrow" w:cs="Arial"/>
                      <w:b/>
                      <w:bCs/>
                      <w:caps/>
                      <w:sz w:val="22"/>
                      <w:szCs w:val="22"/>
                    </w:rPr>
                    <w:t>[</w:t>
                  </w:r>
                  <w:r w:rsidRPr="00455058">
                    <w:rPr>
                      <w:rFonts w:ascii="Arial Narrow" w:hAnsi="Arial Narrow" w:cs="Arial"/>
                      <w:b/>
                      <w:bCs/>
                      <w:caps/>
                      <w:sz w:val="22"/>
                      <w:szCs w:val="22"/>
                      <w:highlight w:val="yellow"/>
                    </w:rPr>
                    <w:t>qualité</w:t>
                  </w:r>
                  <w:r w:rsidRPr="00455058">
                    <w:rPr>
                      <w:rFonts w:ascii="Arial Narrow" w:hAnsi="Arial Narrow" w:cs="Arial"/>
                      <w:b/>
                      <w:bCs/>
                      <w:caps/>
                      <w:sz w:val="22"/>
                      <w:szCs w:val="22"/>
                    </w:rPr>
                    <w:t>]</w:t>
                  </w:r>
                </w:p>
                <w:p w:rsidR="00705FAF" w:rsidRPr="00455058" w:rsidRDefault="00705FAF">
                  <w:pPr>
                    <w:ind w:left="357"/>
                    <w:jc w:val="both"/>
                    <w:rPr>
                      <w:rFonts w:ascii="Arial Narrow" w:hAnsi="Arial Narrow" w:cs="Arial"/>
                      <w:b/>
                      <w:bCs/>
                      <w:caps/>
                      <w:sz w:val="22"/>
                      <w:szCs w:val="22"/>
                    </w:rPr>
                  </w:pPr>
                </w:p>
                <w:p w:rsidR="00705FAF" w:rsidRPr="00455058" w:rsidRDefault="00705FAF">
                  <w:pPr>
                    <w:ind w:left="357"/>
                    <w:jc w:val="both"/>
                    <w:rPr>
                      <w:rFonts w:ascii="Arial Narrow" w:hAnsi="Arial Narrow" w:cs="Arial"/>
                      <w:b/>
                      <w:bCs/>
                      <w:caps/>
                      <w:sz w:val="22"/>
                      <w:szCs w:val="22"/>
                    </w:rPr>
                  </w:pPr>
                </w:p>
                <w:p w:rsidR="00705FAF" w:rsidRPr="00455058" w:rsidRDefault="00705FAF">
                  <w:pPr>
                    <w:ind w:left="357"/>
                    <w:jc w:val="both"/>
                    <w:rPr>
                      <w:rFonts w:ascii="Arial Narrow" w:hAnsi="Arial Narrow" w:cs="Arial"/>
                      <w:b/>
                      <w:bCs/>
                      <w:caps/>
                      <w:sz w:val="22"/>
                      <w:szCs w:val="22"/>
                    </w:rPr>
                  </w:pPr>
                </w:p>
                <w:p w:rsidR="00705FAF" w:rsidRPr="00455058" w:rsidRDefault="00705FAF">
                  <w:pPr>
                    <w:ind w:left="357"/>
                    <w:jc w:val="both"/>
                    <w:rPr>
                      <w:rFonts w:ascii="Arial Narrow" w:hAnsi="Arial Narrow" w:cs="Arial"/>
                      <w:b/>
                      <w:bCs/>
                      <w:caps/>
                      <w:sz w:val="22"/>
                      <w:szCs w:val="22"/>
                    </w:rPr>
                  </w:pPr>
                </w:p>
                <w:p w:rsidR="00705FAF" w:rsidRPr="00455058" w:rsidRDefault="00705FAF">
                  <w:pPr>
                    <w:ind w:left="357"/>
                    <w:jc w:val="both"/>
                    <w:rPr>
                      <w:rFonts w:ascii="Arial Narrow" w:hAnsi="Arial Narrow" w:cs="Arial"/>
                      <w:b/>
                      <w:bCs/>
                      <w:caps/>
                      <w:sz w:val="22"/>
                      <w:szCs w:val="22"/>
                    </w:rPr>
                  </w:pPr>
                </w:p>
                <w:p w:rsidR="00705FAF" w:rsidRPr="00455058" w:rsidRDefault="00705FAF">
                  <w:pPr>
                    <w:ind w:left="357"/>
                    <w:jc w:val="both"/>
                    <w:rPr>
                      <w:rFonts w:ascii="Arial Narrow" w:hAnsi="Arial Narrow" w:cs="Arial"/>
                      <w:b/>
                      <w:bCs/>
                      <w:caps/>
                      <w:sz w:val="22"/>
                      <w:szCs w:val="22"/>
                    </w:rPr>
                  </w:pPr>
                </w:p>
                <w:p w:rsidR="00705FAF" w:rsidRPr="00455058" w:rsidRDefault="00705FAF">
                  <w:pPr>
                    <w:ind w:left="357"/>
                    <w:jc w:val="both"/>
                    <w:rPr>
                      <w:rFonts w:ascii="Arial Narrow" w:hAnsi="Arial Narrow" w:cs="Arial"/>
                      <w:b/>
                      <w:bCs/>
                      <w:caps/>
                      <w:sz w:val="22"/>
                      <w:szCs w:val="22"/>
                    </w:rPr>
                  </w:pPr>
                </w:p>
                <w:p w:rsidR="00705FAF" w:rsidRPr="00455058" w:rsidRDefault="00705FAF">
                  <w:pPr>
                    <w:ind w:left="357"/>
                    <w:jc w:val="both"/>
                    <w:rPr>
                      <w:rFonts w:ascii="Arial Narrow" w:hAnsi="Arial Narrow" w:cs="Arial"/>
                      <w:b/>
                      <w:bCs/>
                      <w:caps/>
                      <w:sz w:val="22"/>
                      <w:szCs w:val="22"/>
                    </w:rPr>
                  </w:pPr>
                  <w:r w:rsidRPr="00455058">
                    <w:rPr>
                      <w:rFonts w:ascii="Arial Narrow" w:hAnsi="Arial Narrow" w:cs="Arial"/>
                      <w:b/>
                      <w:bCs/>
                      <w:caps/>
                      <w:sz w:val="22"/>
                      <w:szCs w:val="22"/>
                    </w:rPr>
                    <w:t>___________________________</w:t>
                  </w:r>
                </w:p>
                <w:p w:rsidR="00705FAF" w:rsidRPr="00455058" w:rsidRDefault="00705FAF">
                  <w:pPr>
                    <w:ind w:left="357"/>
                    <w:jc w:val="both"/>
                    <w:rPr>
                      <w:rFonts w:ascii="Arial Narrow" w:hAnsi="Arial Narrow" w:cs="Arial"/>
                      <w:b/>
                      <w:bCs/>
                      <w:caps/>
                      <w:sz w:val="22"/>
                      <w:szCs w:val="22"/>
                    </w:rPr>
                  </w:pPr>
                  <w:r w:rsidRPr="00455058">
                    <w:rPr>
                      <w:rFonts w:ascii="Arial Narrow" w:hAnsi="Arial Narrow" w:cs="Arial"/>
                      <w:b/>
                      <w:bCs/>
                      <w:caps/>
                      <w:sz w:val="22"/>
                      <w:szCs w:val="22"/>
                    </w:rPr>
                    <w:t>[</w:t>
                  </w:r>
                  <w:r w:rsidRPr="00455058">
                    <w:rPr>
                      <w:rFonts w:ascii="Arial Narrow" w:hAnsi="Arial Narrow" w:cs="Arial"/>
                      <w:b/>
                      <w:bCs/>
                      <w:caps/>
                      <w:sz w:val="22"/>
                      <w:szCs w:val="22"/>
                      <w:highlight w:val="yellow"/>
                    </w:rPr>
                    <w:t>prénom, nom</w:t>
                  </w:r>
                  <w:r w:rsidRPr="00455058">
                    <w:rPr>
                      <w:rFonts w:ascii="Arial Narrow" w:hAnsi="Arial Narrow" w:cs="Arial"/>
                      <w:b/>
                      <w:bCs/>
                      <w:caps/>
                      <w:sz w:val="22"/>
                      <w:szCs w:val="22"/>
                    </w:rPr>
                    <w:t>]</w:t>
                  </w:r>
                </w:p>
                <w:p w:rsidR="00705FAF" w:rsidRPr="00455058" w:rsidRDefault="00705FAF">
                  <w:pPr>
                    <w:ind w:left="357"/>
                    <w:jc w:val="both"/>
                    <w:rPr>
                      <w:rFonts w:ascii="Arial Narrow" w:hAnsi="Arial Narrow" w:cs="Arial"/>
                      <w:b/>
                      <w:bCs/>
                      <w:caps/>
                      <w:sz w:val="22"/>
                      <w:szCs w:val="22"/>
                    </w:rPr>
                  </w:pPr>
                </w:p>
                <w:p w:rsidR="00705FAF" w:rsidRPr="00455058" w:rsidRDefault="00705FAF">
                  <w:pPr>
                    <w:ind w:left="357"/>
                    <w:jc w:val="both"/>
                    <w:rPr>
                      <w:rFonts w:ascii="Arial Narrow" w:hAnsi="Arial Narrow" w:cs="Arial"/>
                      <w:b/>
                      <w:bCs/>
                      <w:caps/>
                      <w:sz w:val="22"/>
                      <w:szCs w:val="22"/>
                    </w:rPr>
                  </w:pPr>
                  <w:r w:rsidRPr="00455058">
                    <w:rPr>
                      <w:rFonts w:ascii="Arial Narrow" w:hAnsi="Arial Narrow" w:cs="Arial"/>
                      <w:sz w:val="22"/>
                      <w:szCs w:val="22"/>
                    </w:rPr>
                    <w:t>Date :</w:t>
                  </w:r>
                </w:p>
              </w:tc>
            </w:tr>
            <w:tr w:rsidR="00705FAF" w:rsidRPr="00455058" w:rsidTr="00874A99">
              <w:tc>
                <w:tcPr>
                  <w:tcW w:w="4605" w:type="dxa"/>
                </w:tcPr>
                <w:p w:rsidR="00D42EDA" w:rsidRPr="00455058" w:rsidRDefault="00D42EDA" w:rsidP="00D42EDA">
                  <w:pPr>
                    <w:ind w:left="357"/>
                    <w:jc w:val="both"/>
                    <w:rPr>
                      <w:rFonts w:ascii="Arial Narrow" w:hAnsi="Arial Narrow" w:cs="Arial"/>
                      <w:b/>
                      <w:bCs/>
                      <w:caps/>
                      <w:sz w:val="22"/>
                      <w:szCs w:val="22"/>
                    </w:rPr>
                  </w:pPr>
                </w:p>
                <w:p w:rsidR="00D42EDA" w:rsidRPr="00455058" w:rsidRDefault="00D42EDA" w:rsidP="00DF4F1B">
                  <w:pPr>
                    <w:jc w:val="both"/>
                    <w:rPr>
                      <w:rFonts w:ascii="Arial Narrow" w:hAnsi="Arial Narrow" w:cs="Arial"/>
                      <w:b/>
                      <w:bCs/>
                      <w:caps/>
                      <w:sz w:val="22"/>
                      <w:szCs w:val="22"/>
                    </w:rPr>
                  </w:pPr>
                  <w:r w:rsidRPr="00455058">
                    <w:rPr>
                      <w:rFonts w:ascii="Arial Narrow" w:hAnsi="Arial Narrow" w:cs="Arial"/>
                      <w:b/>
                      <w:bCs/>
                      <w:caps/>
                      <w:sz w:val="22"/>
                      <w:szCs w:val="22"/>
                    </w:rPr>
                    <w:t>Vu, le Responsable du CENTRE DE RESSOURCES BIOLOGIQUES</w:t>
                  </w:r>
                </w:p>
                <w:p w:rsidR="00D42EDA" w:rsidRPr="00455058" w:rsidRDefault="00D42EDA" w:rsidP="00D42EDA">
                  <w:pPr>
                    <w:ind w:left="357"/>
                    <w:jc w:val="both"/>
                    <w:rPr>
                      <w:rFonts w:ascii="Arial Narrow" w:hAnsi="Arial Narrow" w:cs="Arial"/>
                      <w:b/>
                      <w:bCs/>
                      <w:caps/>
                      <w:sz w:val="22"/>
                      <w:szCs w:val="22"/>
                    </w:rPr>
                  </w:pPr>
                </w:p>
                <w:p w:rsidR="00D42EDA" w:rsidRPr="00455058" w:rsidRDefault="00D42EDA" w:rsidP="00D42EDA">
                  <w:pPr>
                    <w:ind w:left="357"/>
                    <w:jc w:val="both"/>
                    <w:rPr>
                      <w:rFonts w:ascii="Arial Narrow" w:hAnsi="Arial Narrow" w:cs="Arial"/>
                      <w:b/>
                      <w:bCs/>
                      <w:caps/>
                      <w:sz w:val="22"/>
                      <w:szCs w:val="22"/>
                    </w:rPr>
                  </w:pPr>
                </w:p>
                <w:p w:rsidR="00D42EDA" w:rsidRPr="00455058" w:rsidRDefault="00DF4F1B" w:rsidP="00DF4F1B">
                  <w:pPr>
                    <w:ind w:left="357"/>
                    <w:jc w:val="right"/>
                    <w:rPr>
                      <w:rFonts w:ascii="Arial Narrow" w:hAnsi="Arial Narrow" w:cs="Arial"/>
                      <w:b/>
                      <w:bCs/>
                      <w:caps/>
                      <w:sz w:val="22"/>
                      <w:szCs w:val="22"/>
                    </w:rPr>
                  </w:pPr>
                  <w:r>
                    <w:rPr>
                      <w:rFonts w:ascii="Arial Narrow" w:hAnsi="Arial Narrow" w:cs="Arial"/>
                      <w:b/>
                      <w:bCs/>
                      <w:caps/>
                      <w:sz w:val="22"/>
                      <w:szCs w:val="22"/>
                    </w:rPr>
                    <w:t>pR cHARLES dUYCKAERTS</w:t>
                  </w:r>
                </w:p>
                <w:p w:rsidR="00D42EDA" w:rsidRPr="00455058" w:rsidRDefault="00D42EDA" w:rsidP="00D42EDA">
                  <w:pPr>
                    <w:ind w:left="357"/>
                    <w:jc w:val="both"/>
                    <w:rPr>
                      <w:rFonts w:ascii="Arial Narrow" w:hAnsi="Arial Narrow" w:cs="Arial"/>
                      <w:b/>
                      <w:bCs/>
                      <w:caps/>
                      <w:sz w:val="22"/>
                      <w:szCs w:val="22"/>
                    </w:rPr>
                  </w:pPr>
                </w:p>
                <w:p w:rsidR="00D42EDA" w:rsidRPr="00455058" w:rsidRDefault="00D42EDA" w:rsidP="00D42EDA">
                  <w:pPr>
                    <w:ind w:left="357"/>
                    <w:jc w:val="both"/>
                    <w:rPr>
                      <w:rFonts w:ascii="Arial Narrow" w:hAnsi="Arial Narrow" w:cs="Arial"/>
                      <w:b/>
                      <w:bCs/>
                      <w:caps/>
                      <w:sz w:val="22"/>
                      <w:szCs w:val="22"/>
                    </w:rPr>
                  </w:pPr>
                </w:p>
                <w:p w:rsidR="00D42EDA" w:rsidRPr="00455058" w:rsidRDefault="00D42EDA" w:rsidP="00D42EDA">
                  <w:pPr>
                    <w:ind w:left="357"/>
                    <w:jc w:val="both"/>
                    <w:rPr>
                      <w:rFonts w:ascii="Arial Narrow" w:hAnsi="Arial Narrow" w:cs="Arial"/>
                      <w:b/>
                      <w:bCs/>
                      <w:caps/>
                      <w:sz w:val="22"/>
                      <w:szCs w:val="22"/>
                    </w:rPr>
                  </w:pPr>
                </w:p>
                <w:p w:rsidR="00D42EDA" w:rsidRPr="00455058" w:rsidRDefault="00D42EDA" w:rsidP="00D42EDA">
                  <w:pPr>
                    <w:ind w:left="357"/>
                    <w:jc w:val="both"/>
                    <w:rPr>
                      <w:rFonts w:ascii="Arial Narrow" w:hAnsi="Arial Narrow" w:cs="Arial"/>
                      <w:b/>
                      <w:bCs/>
                      <w:caps/>
                      <w:sz w:val="22"/>
                      <w:szCs w:val="22"/>
                    </w:rPr>
                  </w:pPr>
                </w:p>
                <w:p w:rsidR="00705FAF" w:rsidRPr="00455058" w:rsidRDefault="00D42EDA" w:rsidP="00D42EDA">
                  <w:pPr>
                    <w:jc w:val="both"/>
                    <w:rPr>
                      <w:rFonts w:ascii="Arial Narrow" w:hAnsi="Arial Narrow" w:cs="Arial"/>
                      <w:b/>
                      <w:bCs/>
                      <w:caps/>
                      <w:sz w:val="22"/>
                      <w:szCs w:val="22"/>
                    </w:rPr>
                  </w:pPr>
                  <w:r w:rsidRPr="00455058">
                    <w:rPr>
                      <w:rFonts w:ascii="Arial Narrow" w:hAnsi="Arial Narrow" w:cs="Arial"/>
                      <w:sz w:val="22"/>
                      <w:szCs w:val="22"/>
                    </w:rPr>
                    <w:t>Date :</w:t>
                  </w:r>
                </w:p>
              </w:tc>
              <w:tc>
                <w:tcPr>
                  <w:tcW w:w="4606" w:type="dxa"/>
                </w:tcPr>
                <w:p w:rsidR="00705FAF" w:rsidRPr="00455058" w:rsidRDefault="00705FAF">
                  <w:pPr>
                    <w:ind w:left="357"/>
                    <w:jc w:val="both"/>
                    <w:rPr>
                      <w:rFonts w:ascii="Arial Narrow" w:hAnsi="Arial Narrow" w:cs="Arial"/>
                      <w:b/>
                      <w:bCs/>
                      <w:caps/>
                      <w:sz w:val="22"/>
                      <w:szCs w:val="22"/>
                    </w:rPr>
                  </w:pPr>
                </w:p>
                <w:p w:rsidR="00705FAF" w:rsidRPr="00455058" w:rsidRDefault="00705FAF">
                  <w:pPr>
                    <w:ind w:left="357"/>
                    <w:jc w:val="both"/>
                    <w:rPr>
                      <w:rFonts w:ascii="Arial Narrow" w:hAnsi="Arial Narrow" w:cs="Arial"/>
                      <w:b/>
                      <w:bCs/>
                      <w:caps/>
                      <w:sz w:val="22"/>
                      <w:szCs w:val="22"/>
                    </w:rPr>
                  </w:pPr>
                </w:p>
                <w:p w:rsidR="00705FAF" w:rsidRPr="00455058" w:rsidRDefault="00705FAF">
                  <w:pPr>
                    <w:ind w:left="357"/>
                    <w:jc w:val="both"/>
                    <w:rPr>
                      <w:rFonts w:ascii="Arial Narrow" w:hAnsi="Arial Narrow" w:cs="Arial"/>
                      <w:b/>
                      <w:bCs/>
                      <w:caps/>
                      <w:sz w:val="22"/>
                      <w:szCs w:val="22"/>
                    </w:rPr>
                  </w:pPr>
                  <w:r w:rsidRPr="00455058">
                    <w:rPr>
                      <w:rFonts w:ascii="Arial Narrow" w:hAnsi="Arial Narrow" w:cs="Arial"/>
                      <w:b/>
                      <w:bCs/>
                      <w:caps/>
                      <w:sz w:val="22"/>
                      <w:szCs w:val="22"/>
                    </w:rPr>
                    <w:t>Vu, le Responsable du CENTRE DE RESSOURCES BIOLOGIQUES</w:t>
                  </w:r>
                </w:p>
                <w:p w:rsidR="00705FAF" w:rsidRPr="00455058" w:rsidRDefault="00705FAF">
                  <w:pPr>
                    <w:ind w:left="357"/>
                    <w:jc w:val="both"/>
                    <w:rPr>
                      <w:rFonts w:ascii="Arial Narrow" w:hAnsi="Arial Narrow" w:cs="Arial"/>
                      <w:b/>
                      <w:bCs/>
                      <w:caps/>
                      <w:sz w:val="22"/>
                      <w:szCs w:val="22"/>
                    </w:rPr>
                  </w:pPr>
                </w:p>
                <w:p w:rsidR="00705FAF" w:rsidRPr="00455058" w:rsidRDefault="00705FAF">
                  <w:pPr>
                    <w:ind w:left="357"/>
                    <w:jc w:val="both"/>
                    <w:rPr>
                      <w:rFonts w:ascii="Arial Narrow" w:hAnsi="Arial Narrow" w:cs="Arial"/>
                      <w:b/>
                      <w:bCs/>
                      <w:caps/>
                      <w:sz w:val="22"/>
                      <w:szCs w:val="22"/>
                    </w:rPr>
                  </w:pPr>
                </w:p>
                <w:p w:rsidR="00705FAF" w:rsidRPr="00455058" w:rsidRDefault="00705FAF">
                  <w:pPr>
                    <w:ind w:left="357"/>
                    <w:jc w:val="both"/>
                    <w:rPr>
                      <w:rFonts w:ascii="Arial Narrow" w:hAnsi="Arial Narrow" w:cs="Arial"/>
                      <w:b/>
                      <w:bCs/>
                      <w:caps/>
                      <w:sz w:val="22"/>
                      <w:szCs w:val="22"/>
                    </w:rPr>
                  </w:pPr>
                </w:p>
                <w:p w:rsidR="00705FAF" w:rsidRPr="00455058" w:rsidRDefault="00705FAF">
                  <w:pPr>
                    <w:ind w:left="357"/>
                    <w:jc w:val="both"/>
                    <w:rPr>
                      <w:rFonts w:ascii="Arial Narrow" w:hAnsi="Arial Narrow" w:cs="Arial"/>
                      <w:b/>
                      <w:bCs/>
                      <w:caps/>
                      <w:sz w:val="22"/>
                      <w:szCs w:val="22"/>
                    </w:rPr>
                  </w:pPr>
                </w:p>
                <w:p w:rsidR="00705FAF" w:rsidRPr="00455058" w:rsidRDefault="00705FAF">
                  <w:pPr>
                    <w:ind w:left="357"/>
                    <w:jc w:val="both"/>
                    <w:rPr>
                      <w:rFonts w:ascii="Arial Narrow" w:hAnsi="Arial Narrow" w:cs="Arial"/>
                      <w:b/>
                      <w:bCs/>
                      <w:caps/>
                      <w:sz w:val="22"/>
                      <w:szCs w:val="22"/>
                    </w:rPr>
                  </w:pPr>
                </w:p>
                <w:p w:rsidR="00705FAF" w:rsidRPr="00455058" w:rsidRDefault="00705FAF">
                  <w:pPr>
                    <w:ind w:left="357"/>
                    <w:jc w:val="both"/>
                    <w:rPr>
                      <w:rFonts w:ascii="Arial Narrow" w:hAnsi="Arial Narrow" w:cs="Arial"/>
                      <w:b/>
                      <w:bCs/>
                      <w:caps/>
                      <w:sz w:val="22"/>
                      <w:szCs w:val="22"/>
                    </w:rPr>
                  </w:pPr>
                </w:p>
                <w:p w:rsidR="00705FAF" w:rsidRPr="00455058" w:rsidRDefault="00705FAF">
                  <w:pPr>
                    <w:ind w:left="357"/>
                    <w:jc w:val="both"/>
                    <w:rPr>
                      <w:rFonts w:ascii="Arial Narrow" w:hAnsi="Arial Narrow" w:cs="Arial"/>
                      <w:b/>
                      <w:bCs/>
                      <w:caps/>
                      <w:sz w:val="22"/>
                      <w:szCs w:val="22"/>
                    </w:rPr>
                  </w:pPr>
                  <w:r w:rsidRPr="00455058">
                    <w:rPr>
                      <w:rFonts w:ascii="Arial Narrow" w:hAnsi="Arial Narrow" w:cs="Arial"/>
                      <w:b/>
                      <w:bCs/>
                      <w:caps/>
                      <w:sz w:val="22"/>
                      <w:szCs w:val="22"/>
                    </w:rPr>
                    <w:t>___________________________</w:t>
                  </w:r>
                </w:p>
                <w:p w:rsidR="00705FAF" w:rsidRPr="00455058" w:rsidRDefault="00705FAF">
                  <w:pPr>
                    <w:ind w:left="357"/>
                    <w:jc w:val="both"/>
                    <w:rPr>
                      <w:rFonts w:ascii="Arial Narrow" w:hAnsi="Arial Narrow" w:cs="Arial"/>
                      <w:b/>
                      <w:bCs/>
                      <w:caps/>
                      <w:sz w:val="22"/>
                      <w:szCs w:val="22"/>
                    </w:rPr>
                  </w:pPr>
                  <w:r w:rsidRPr="00455058">
                    <w:rPr>
                      <w:rFonts w:ascii="Arial Narrow" w:hAnsi="Arial Narrow" w:cs="Arial"/>
                      <w:b/>
                      <w:bCs/>
                      <w:caps/>
                      <w:sz w:val="22"/>
                      <w:szCs w:val="22"/>
                    </w:rPr>
                    <w:t>[</w:t>
                  </w:r>
                  <w:r w:rsidRPr="00455058">
                    <w:rPr>
                      <w:rFonts w:ascii="Arial Narrow" w:hAnsi="Arial Narrow" w:cs="Arial"/>
                      <w:b/>
                      <w:bCs/>
                      <w:caps/>
                      <w:sz w:val="22"/>
                      <w:szCs w:val="22"/>
                      <w:highlight w:val="yellow"/>
                    </w:rPr>
                    <w:t>prénom, nom</w:t>
                  </w:r>
                  <w:r w:rsidRPr="00455058">
                    <w:rPr>
                      <w:rFonts w:ascii="Arial Narrow" w:hAnsi="Arial Narrow" w:cs="Arial"/>
                      <w:b/>
                      <w:bCs/>
                      <w:caps/>
                      <w:sz w:val="22"/>
                      <w:szCs w:val="22"/>
                    </w:rPr>
                    <w:t>]</w:t>
                  </w:r>
                </w:p>
                <w:p w:rsidR="00705FAF" w:rsidRPr="00455058" w:rsidRDefault="00705FAF">
                  <w:pPr>
                    <w:ind w:left="357"/>
                    <w:jc w:val="both"/>
                    <w:rPr>
                      <w:rFonts w:ascii="Arial Narrow" w:hAnsi="Arial Narrow" w:cs="Arial"/>
                      <w:b/>
                      <w:bCs/>
                      <w:caps/>
                      <w:sz w:val="22"/>
                      <w:szCs w:val="22"/>
                    </w:rPr>
                  </w:pPr>
                </w:p>
                <w:p w:rsidR="00705FAF" w:rsidRPr="00455058" w:rsidRDefault="00705FAF">
                  <w:pPr>
                    <w:ind w:left="357"/>
                    <w:jc w:val="both"/>
                    <w:rPr>
                      <w:rFonts w:ascii="Arial Narrow" w:hAnsi="Arial Narrow" w:cs="Arial"/>
                      <w:b/>
                      <w:bCs/>
                      <w:caps/>
                      <w:sz w:val="22"/>
                      <w:szCs w:val="22"/>
                    </w:rPr>
                  </w:pPr>
                  <w:r w:rsidRPr="00455058">
                    <w:rPr>
                      <w:rFonts w:ascii="Arial Narrow" w:hAnsi="Arial Narrow" w:cs="Arial"/>
                      <w:sz w:val="22"/>
                      <w:szCs w:val="22"/>
                    </w:rPr>
                    <w:t>Date :</w:t>
                  </w:r>
                </w:p>
              </w:tc>
            </w:tr>
            <w:tr w:rsidR="00705FAF" w:rsidRPr="00A965CE" w:rsidTr="00874A99">
              <w:trPr>
                <w:gridAfter w:val="1"/>
                <w:wAfter w:w="4605" w:type="dxa"/>
              </w:trPr>
              <w:tc>
                <w:tcPr>
                  <w:tcW w:w="4606" w:type="dxa"/>
                </w:tcPr>
                <w:p w:rsidR="00705FAF" w:rsidRPr="00A965CE" w:rsidRDefault="00705FAF">
                  <w:pPr>
                    <w:ind w:left="357"/>
                    <w:jc w:val="both"/>
                    <w:rPr>
                      <w:rFonts w:ascii="Arial Narrow" w:hAnsi="Arial Narrow" w:cs="Arial"/>
                      <w:b/>
                      <w:bCs/>
                      <w:caps/>
                      <w:sz w:val="22"/>
                      <w:szCs w:val="22"/>
                    </w:rPr>
                  </w:pPr>
                  <w:r w:rsidRPr="00A965CE">
                    <w:rPr>
                      <w:rFonts w:ascii="Arial Narrow" w:hAnsi="Arial Narrow" w:cs="Arial"/>
                      <w:b/>
                      <w:bCs/>
                      <w:caps/>
                      <w:sz w:val="22"/>
                      <w:szCs w:val="22"/>
                    </w:rPr>
                    <w:t>Pour le Destinataire</w:t>
                  </w:r>
                </w:p>
                <w:p w:rsidR="00705FAF" w:rsidRPr="00A965CE" w:rsidRDefault="00705FAF">
                  <w:pPr>
                    <w:ind w:left="357"/>
                    <w:jc w:val="both"/>
                    <w:rPr>
                      <w:rFonts w:ascii="Arial Narrow" w:hAnsi="Arial Narrow" w:cs="Arial"/>
                      <w:b/>
                      <w:bCs/>
                      <w:caps/>
                      <w:sz w:val="22"/>
                      <w:szCs w:val="22"/>
                    </w:rPr>
                  </w:pPr>
                  <w:r w:rsidRPr="00A965CE">
                    <w:rPr>
                      <w:rFonts w:ascii="Arial Narrow" w:hAnsi="Arial Narrow" w:cs="Arial"/>
                      <w:b/>
                      <w:bCs/>
                      <w:caps/>
                      <w:sz w:val="22"/>
                      <w:szCs w:val="22"/>
                    </w:rPr>
                    <w:t>[qualité]</w:t>
                  </w:r>
                </w:p>
                <w:p w:rsidR="00705FAF" w:rsidRPr="00A965CE" w:rsidRDefault="00705FAF">
                  <w:pPr>
                    <w:ind w:left="357"/>
                    <w:jc w:val="both"/>
                    <w:rPr>
                      <w:rFonts w:ascii="Arial Narrow" w:hAnsi="Arial Narrow" w:cs="Arial"/>
                      <w:b/>
                      <w:bCs/>
                      <w:caps/>
                      <w:sz w:val="22"/>
                      <w:szCs w:val="22"/>
                    </w:rPr>
                  </w:pPr>
                </w:p>
                <w:p w:rsidR="00705FAF" w:rsidRPr="00A965CE" w:rsidRDefault="00705FAF">
                  <w:pPr>
                    <w:ind w:left="357"/>
                    <w:jc w:val="both"/>
                    <w:rPr>
                      <w:rFonts w:ascii="Arial Narrow" w:hAnsi="Arial Narrow" w:cs="Arial"/>
                      <w:b/>
                      <w:bCs/>
                      <w:caps/>
                      <w:sz w:val="22"/>
                      <w:szCs w:val="22"/>
                    </w:rPr>
                  </w:pPr>
                </w:p>
                <w:p w:rsidR="00705FAF" w:rsidRPr="00A965CE" w:rsidRDefault="00705FAF">
                  <w:pPr>
                    <w:ind w:left="357"/>
                    <w:jc w:val="both"/>
                    <w:rPr>
                      <w:rFonts w:ascii="Arial Narrow" w:hAnsi="Arial Narrow" w:cs="Arial"/>
                      <w:b/>
                      <w:bCs/>
                      <w:caps/>
                      <w:sz w:val="22"/>
                      <w:szCs w:val="22"/>
                    </w:rPr>
                  </w:pPr>
                </w:p>
                <w:p w:rsidR="00705FAF" w:rsidRPr="00A965CE" w:rsidRDefault="00705FAF">
                  <w:pPr>
                    <w:ind w:left="357"/>
                    <w:jc w:val="both"/>
                    <w:rPr>
                      <w:rFonts w:ascii="Arial Narrow" w:hAnsi="Arial Narrow" w:cs="Arial"/>
                      <w:b/>
                      <w:bCs/>
                      <w:caps/>
                      <w:sz w:val="22"/>
                      <w:szCs w:val="22"/>
                    </w:rPr>
                  </w:pPr>
                </w:p>
                <w:p w:rsidR="00705FAF" w:rsidRPr="00A965CE" w:rsidRDefault="00705FAF">
                  <w:pPr>
                    <w:ind w:left="357"/>
                    <w:jc w:val="both"/>
                    <w:rPr>
                      <w:rFonts w:ascii="Arial Narrow" w:hAnsi="Arial Narrow" w:cs="Arial"/>
                      <w:b/>
                      <w:bCs/>
                      <w:caps/>
                      <w:sz w:val="22"/>
                      <w:szCs w:val="22"/>
                    </w:rPr>
                  </w:pPr>
                </w:p>
                <w:p w:rsidR="00705FAF" w:rsidRPr="00A965CE" w:rsidRDefault="00705FAF">
                  <w:pPr>
                    <w:ind w:left="357"/>
                    <w:jc w:val="both"/>
                    <w:rPr>
                      <w:rFonts w:ascii="Arial Narrow" w:hAnsi="Arial Narrow" w:cs="Arial"/>
                      <w:b/>
                      <w:bCs/>
                      <w:caps/>
                      <w:sz w:val="22"/>
                      <w:szCs w:val="22"/>
                    </w:rPr>
                  </w:pPr>
                </w:p>
                <w:p w:rsidR="00705FAF" w:rsidRPr="00A965CE" w:rsidRDefault="00705FAF">
                  <w:pPr>
                    <w:ind w:left="357"/>
                    <w:jc w:val="both"/>
                    <w:rPr>
                      <w:rFonts w:ascii="Arial Narrow" w:hAnsi="Arial Narrow" w:cs="Arial"/>
                      <w:b/>
                      <w:bCs/>
                      <w:caps/>
                      <w:sz w:val="22"/>
                      <w:szCs w:val="22"/>
                    </w:rPr>
                  </w:pPr>
                </w:p>
                <w:p w:rsidR="00705FAF" w:rsidRPr="00A965CE" w:rsidRDefault="00705FAF">
                  <w:pPr>
                    <w:ind w:left="357"/>
                    <w:jc w:val="both"/>
                    <w:rPr>
                      <w:rFonts w:ascii="Arial Narrow" w:hAnsi="Arial Narrow" w:cs="Arial"/>
                      <w:b/>
                      <w:bCs/>
                      <w:caps/>
                      <w:sz w:val="22"/>
                      <w:szCs w:val="22"/>
                    </w:rPr>
                  </w:pPr>
                  <w:r w:rsidRPr="00A965CE">
                    <w:rPr>
                      <w:rFonts w:ascii="Arial Narrow" w:hAnsi="Arial Narrow" w:cs="Arial"/>
                      <w:b/>
                      <w:bCs/>
                      <w:caps/>
                      <w:sz w:val="22"/>
                      <w:szCs w:val="22"/>
                    </w:rPr>
                    <w:t>___________________________</w:t>
                  </w:r>
                </w:p>
                <w:p w:rsidR="00705FAF" w:rsidRPr="00A965CE" w:rsidRDefault="00705FAF">
                  <w:pPr>
                    <w:ind w:left="357"/>
                    <w:jc w:val="both"/>
                    <w:rPr>
                      <w:rFonts w:ascii="Arial Narrow" w:hAnsi="Arial Narrow" w:cs="Arial"/>
                      <w:b/>
                      <w:bCs/>
                      <w:caps/>
                      <w:sz w:val="22"/>
                      <w:szCs w:val="22"/>
                    </w:rPr>
                  </w:pPr>
                  <w:r w:rsidRPr="00A965CE">
                    <w:rPr>
                      <w:rFonts w:ascii="Arial Narrow" w:hAnsi="Arial Narrow" w:cs="Arial"/>
                      <w:b/>
                      <w:bCs/>
                      <w:caps/>
                      <w:sz w:val="22"/>
                      <w:szCs w:val="22"/>
                    </w:rPr>
                    <w:t>[prénom, nom]</w:t>
                  </w:r>
                </w:p>
                <w:p w:rsidR="00705FAF" w:rsidRPr="00A965CE" w:rsidRDefault="00705FAF">
                  <w:pPr>
                    <w:ind w:left="357"/>
                    <w:jc w:val="both"/>
                    <w:rPr>
                      <w:rFonts w:ascii="Arial Narrow" w:hAnsi="Arial Narrow" w:cs="Arial"/>
                      <w:b/>
                      <w:bCs/>
                      <w:caps/>
                      <w:sz w:val="22"/>
                      <w:szCs w:val="22"/>
                    </w:rPr>
                  </w:pPr>
                </w:p>
                <w:p w:rsidR="00705FAF" w:rsidRPr="00A965CE" w:rsidRDefault="00705FAF">
                  <w:pPr>
                    <w:ind w:left="357"/>
                    <w:jc w:val="both"/>
                    <w:rPr>
                      <w:rFonts w:ascii="Arial Narrow" w:hAnsi="Arial Narrow" w:cs="Arial"/>
                      <w:b/>
                      <w:bCs/>
                      <w:caps/>
                      <w:sz w:val="22"/>
                      <w:szCs w:val="22"/>
                    </w:rPr>
                  </w:pPr>
                  <w:r w:rsidRPr="00A965CE">
                    <w:rPr>
                      <w:rFonts w:ascii="Arial Narrow" w:hAnsi="Arial Narrow" w:cs="Arial"/>
                      <w:sz w:val="22"/>
                      <w:szCs w:val="22"/>
                    </w:rPr>
                    <w:t>Date :</w:t>
                  </w:r>
                </w:p>
              </w:tc>
            </w:tr>
          </w:tbl>
          <w:p w:rsidR="00705FAF" w:rsidRPr="00A965CE" w:rsidRDefault="00705FAF" w:rsidP="00705FAF">
            <w:pPr>
              <w:jc w:val="both"/>
              <w:rPr>
                <w:rFonts w:ascii="Arial Narrow" w:hAnsi="Arial Narrow" w:cs="Arial"/>
                <w:sz w:val="22"/>
                <w:szCs w:val="22"/>
              </w:rPr>
            </w:pPr>
          </w:p>
          <w:p w:rsidR="00705FAF" w:rsidRPr="00A965CE" w:rsidRDefault="00705FAF" w:rsidP="00705FAF">
            <w:pPr>
              <w:jc w:val="both"/>
              <w:rPr>
                <w:rFonts w:ascii="Arial Narrow" w:hAnsi="Arial Narrow" w:cs="Arial"/>
                <w:b/>
                <w:sz w:val="22"/>
                <w:szCs w:val="22"/>
              </w:rPr>
            </w:pPr>
          </w:p>
          <w:p w:rsidR="00705FAF" w:rsidRPr="00455058" w:rsidRDefault="00705FAF" w:rsidP="00705FAF">
            <w:pPr>
              <w:jc w:val="both"/>
              <w:rPr>
                <w:rFonts w:ascii="Arial Narrow" w:hAnsi="Arial Narrow" w:cs="Arial"/>
                <w:i/>
                <w:sz w:val="22"/>
                <w:szCs w:val="22"/>
              </w:rPr>
            </w:pPr>
            <w:r w:rsidRPr="00A965CE">
              <w:rPr>
                <w:rFonts w:ascii="Arial Narrow" w:hAnsi="Arial Narrow" w:cs="Arial"/>
                <w:i/>
                <w:sz w:val="22"/>
                <w:szCs w:val="22"/>
              </w:rPr>
              <w:t>Autres visas possibles à préciser</w:t>
            </w:r>
          </w:p>
          <w:p w:rsidR="00705FAF" w:rsidRPr="00455058" w:rsidRDefault="00705FAF">
            <w:pPr>
              <w:rPr>
                <w:rFonts w:ascii="Arial Narrow" w:hAnsi="Arial Narrow"/>
                <w:sz w:val="22"/>
                <w:szCs w:val="22"/>
              </w:rPr>
            </w:pPr>
          </w:p>
        </w:tc>
        <w:tc>
          <w:tcPr>
            <w:tcW w:w="4644" w:type="dxa"/>
          </w:tcPr>
          <w:p w:rsidR="00705FAF" w:rsidRPr="00455058" w:rsidRDefault="00705FAF" w:rsidP="00705FAF">
            <w:pPr>
              <w:jc w:val="both"/>
              <w:rPr>
                <w:rFonts w:ascii="Arial Narrow" w:hAnsi="Arial Narrow" w:cs="Arial"/>
                <w:b/>
                <w:sz w:val="22"/>
                <w:szCs w:val="22"/>
                <w:lang w:val="en-US"/>
              </w:rPr>
            </w:pPr>
            <w:r w:rsidRPr="00455058">
              <w:rPr>
                <w:rFonts w:ascii="Arial Narrow" w:hAnsi="Arial Narrow" w:cs="Arial"/>
                <w:b/>
                <w:sz w:val="22"/>
                <w:szCs w:val="22"/>
                <w:lang w:val="en-US"/>
              </w:rPr>
              <w:lastRenderedPageBreak/>
              <w:t>ENTRE :</w:t>
            </w:r>
          </w:p>
          <w:p w:rsidR="00705FAF" w:rsidRPr="00455058" w:rsidRDefault="00705FAF" w:rsidP="00705FAF">
            <w:pPr>
              <w:jc w:val="both"/>
              <w:rPr>
                <w:rFonts w:ascii="Arial Narrow" w:hAnsi="Arial Narrow" w:cs="Arial"/>
                <w:sz w:val="22"/>
                <w:szCs w:val="22"/>
                <w:highlight w:val="cyan"/>
                <w:lang w:val="en-US"/>
              </w:rPr>
            </w:pPr>
          </w:p>
          <w:p w:rsidR="00705FAF" w:rsidRPr="00455058" w:rsidRDefault="00705FAF" w:rsidP="00705FAF">
            <w:pPr>
              <w:pStyle w:val="Paradb0carMrg"/>
              <w:widowControl w:val="0"/>
              <w:rPr>
                <w:rFonts w:ascii="Arial Narrow" w:hAnsi="Arial Narrow" w:cs="Arial"/>
                <w:bCs/>
                <w:sz w:val="22"/>
                <w:szCs w:val="22"/>
                <w:lang w:val="en-GB"/>
              </w:rPr>
            </w:pPr>
            <w:r w:rsidRPr="00455058">
              <w:rPr>
                <w:rFonts w:ascii="Arial Narrow" w:hAnsi="Arial Narrow" w:cs="Arial"/>
                <w:b/>
                <w:sz w:val="22"/>
                <w:szCs w:val="22"/>
                <w:lang w:val="en-GB"/>
              </w:rPr>
              <w:t xml:space="preserve">ASSISTANCE PUBLIQUE – HOPITAUX DE PARIS, a public health establishment, registered address: </w:t>
            </w:r>
            <w:r w:rsidRPr="00455058">
              <w:rPr>
                <w:rFonts w:ascii="Arial Narrow" w:hAnsi="Arial Narrow" w:cs="Arial"/>
                <w:b/>
                <w:sz w:val="22"/>
                <w:szCs w:val="22"/>
                <w:lang w:val="en-GB"/>
              </w:rPr>
              <w:br/>
              <w:t xml:space="preserve">3, Avenue Victoria, 75004 Paris, France; represented by its Chief Executive Officer, </w:t>
            </w:r>
            <w:proofErr w:type="spellStart"/>
            <w:r w:rsidRPr="00455058">
              <w:rPr>
                <w:rFonts w:ascii="Arial Narrow" w:hAnsi="Arial Narrow" w:cs="Arial"/>
                <w:b/>
                <w:sz w:val="22"/>
                <w:szCs w:val="22"/>
                <w:lang w:val="en-GB"/>
              </w:rPr>
              <w:t>Mr.</w:t>
            </w:r>
            <w:proofErr w:type="spellEnd"/>
            <w:r w:rsidRPr="00455058">
              <w:rPr>
                <w:rFonts w:ascii="Arial Narrow" w:hAnsi="Arial Narrow" w:cs="Arial"/>
                <w:b/>
                <w:sz w:val="22"/>
                <w:szCs w:val="22"/>
                <w:lang w:val="en-GB"/>
              </w:rPr>
              <w:t xml:space="preserve"> Martin Hirsch,</w:t>
            </w:r>
          </w:p>
          <w:p w:rsidR="00705FAF" w:rsidRPr="00455058" w:rsidRDefault="00705FAF" w:rsidP="00705FAF">
            <w:pPr>
              <w:jc w:val="both"/>
              <w:rPr>
                <w:rFonts w:ascii="Arial Narrow" w:hAnsi="Arial Narrow" w:cs="Arial"/>
                <w:bCs/>
                <w:sz w:val="22"/>
                <w:szCs w:val="22"/>
                <w:lang w:val="en-GB"/>
              </w:rPr>
            </w:pPr>
          </w:p>
          <w:p w:rsidR="00705FAF" w:rsidRPr="00455058" w:rsidRDefault="00705FAF" w:rsidP="00705FAF">
            <w:pPr>
              <w:jc w:val="both"/>
              <w:rPr>
                <w:rFonts w:ascii="Arial Narrow" w:hAnsi="Arial Narrow"/>
                <w:sz w:val="22"/>
                <w:szCs w:val="22"/>
                <w:lang w:val="en-GB"/>
              </w:rPr>
            </w:pPr>
            <w:r w:rsidRPr="00455058">
              <w:rPr>
                <w:rFonts w:ascii="Arial Narrow" w:hAnsi="Arial Narrow" w:cs="Arial"/>
                <w:bCs/>
                <w:sz w:val="22"/>
                <w:szCs w:val="22"/>
                <w:lang w:val="en-GB"/>
              </w:rPr>
              <w:t xml:space="preserve">Represented by </w:t>
            </w:r>
            <w:proofErr w:type="spellStart"/>
            <w:r w:rsidRPr="00455058">
              <w:rPr>
                <w:rFonts w:ascii="Arial Narrow" w:hAnsi="Arial Narrow" w:cs="Arial"/>
                <w:bCs/>
                <w:sz w:val="22"/>
                <w:szCs w:val="22"/>
                <w:lang w:val="en-GB"/>
              </w:rPr>
              <w:t>Mrs.</w:t>
            </w:r>
            <w:proofErr w:type="spellEnd"/>
            <w:r w:rsidRPr="00455058">
              <w:rPr>
                <w:rFonts w:ascii="Arial Narrow" w:hAnsi="Arial Narrow" w:cs="Arial"/>
                <w:bCs/>
                <w:sz w:val="22"/>
                <w:szCs w:val="22"/>
                <w:lang w:val="en-GB"/>
              </w:rPr>
              <w:t xml:space="preserve"> Florence </w:t>
            </w:r>
            <w:proofErr w:type="spellStart"/>
            <w:r w:rsidRPr="00455058">
              <w:rPr>
                <w:rFonts w:ascii="Arial Narrow" w:hAnsi="Arial Narrow" w:cs="Arial"/>
                <w:bCs/>
                <w:sz w:val="22"/>
                <w:szCs w:val="22"/>
                <w:lang w:val="en-GB"/>
              </w:rPr>
              <w:t>Favrel</w:t>
            </w:r>
            <w:proofErr w:type="spellEnd"/>
            <w:r w:rsidRPr="00455058">
              <w:rPr>
                <w:rFonts w:ascii="Arial Narrow" w:hAnsi="Arial Narrow" w:cs="Arial"/>
                <w:bCs/>
                <w:sz w:val="22"/>
                <w:szCs w:val="22"/>
                <w:lang w:val="en-GB"/>
              </w:rPr>
              <w:t xml:space="preserve"> </w:t>
            </w:r>
            <w:proofErr w:type="spellStart"/>
            <w:r w:rsidRPr="00455058">
              <w:rPr>
                <w:rFonts w:ascii="Arial Narrow" w:hAnsi="Arial Narrow" w:cs="Arial"/>
                <w:bCs/>
                <w:sz w:val="22"/>
                <w:szCs w:val="22"/>
                <w:lang w:val="en-GB"/>
              </w:rPr>
              <w:t>Feuillade</w:t>
            </w:r>
            <w:proofErr w:type="spellEnd"/>
            <w:r w:rsidRPr="00455058">
              <w:rPr>
                <w:rFonts w:ascii="Arial Narrow" w:hAnsi="Arial Narrow" w:cs="Arial"/>
                <w:bCs/>
                <w:sz w:val="22"/>
                <w:szCs w:val="22"/>
                <w:lang w:val="en-GB"/>
              </w:rPr>
              <w:t>, Head of the Delegation of Clinical Research and Innovation,</w:t>
            </w:r>
            <w:r w:rsidRPr="00455058">
              <w:rPr>
                <w:rFonts w:ascii="Arial Narrow" w:hAnsi="Arial Narrow" w:cs="Arial Unicode MS"/>
                <w:sz w:val="22"/>
                <w:szCs w:val="22"/>
                <w:lang w:val="en-GB"/>
              </w:rPr>
              <w:t xml:space="preserve"> </w:t>
            </w:r>
            <w:proofErr w:type="spellStart"/>
            <w:r w:rsidRPr="00455058">
              <w:rPr>
                <w:rFonts w:ascii="Arial Narrow" w:hAnsi="Arial Narrow"/>
                <w:sz w:val="22"/>
                <w:szCs w:val="22"/>
                <w:lang w:val="en-GB"/>
              </w:rPr>
              <w:t>Carré</w:t>
            </w:r>
            <w:proofErr w:type="spellEnd"/>
            <w:r w:rsidRPr="00455058">
              <w:rPr>
                <w:rFonts w:ascii="Arial Narrow" w:hAnsi="Arial Narrow"/>
                <w:sz w:val="22"/>
                <w:szCs w:val="22"/>
                <w:lang w:val="en-GB"/>
              </w:rPr>
              <w:t xml:space="preserve"> </w:t>
            </w:r>
            <w:proofErr w:type="spellStart"/>
            <w:r w:rsidRPr="00455058">
              <w:rPr>
                <w:rFonts w:ascii="Arial Narrow" w:hAnsi="Arial Narrow"/>
                <w:sz w:val="22"/>
                <w:szCs w:val="22"/>
                <w:lang w:val="en-GB"/>
              </w:rPr>
              <w:t>Historique</w:t>
            </w:r>
            <w:proofErr w:type="spellEnd"/>
            <w:r w:rsidRPr="00455058">
              <w:rPr>
                <w:rFonts w:ascii="Arial Narrow" w:hAnsi="Arial Narrow"/>
                <w:sz w:val="22"/>
                <w:szCs w:val="22"/>
                <w:lang w:val="en-GB"/>
              </w:rPr>
              <w:t xml:space="preserve"> de </w:t>
            </w:r>
            <w:proofErr w:type="spellStart"/>
            <w:r w:rsidRPr="00455058">
              <w:rPr>
                <w:rFonts w:ascii="Arial Narrow" w:hAnsi="Arial Narrow"/>
                <w:sz w:val="22"/>
                <w:szCs w:val="22"/>
                <w:lang w:val="en-GB"/>
              </w:rPr>
              <w:t>l’Hôpital</w:t>
            </w:r>
            <w:proofErr w:type="spellEnd"/>
            <w:r w:rsidRPr="00455058">
              <w:rPr>
                <w:rFonts w:ascii="Arial Narrow" w:hAnsi="Arial Narrow"/>
                <w:sz w:val="22"/>
                <w:szCs w:val="22"/>
                <w:lang w:val="en-GB"/>
              </w:rPr>
              <w:t xml:space="preserve"> Saint-Louis, 1 avenue Claude </w:t>
            </w:r>
            <w:proofErr w:type="spellStart"/>
            <w:r w:rsidRPr="00455058">
              <w:rPr>
                <w:rFonts w:ascii="Arial Narrow" w:hAnsi="Arial Narrow"/>
                <w:sz w:val="22"/>
                <w:szCs w:val="22"/>
                <w:lang w:val="en-GB"/>
              </w:rPr>
              <w:t>Vellefaux</w:t>
            </w:r>
            <w:proofErr w:type="spellEnd"/>
            <w:r w:rsidRPr="00455058">
              <w:rPr>
                <w:rFonts w:ascii="Arial Narrow" w:hAnsi="Arial Narrow"/>
                <w:sz w:val="22"/>
                <w:szCs w:val="22"/>
                <w:lang w:val="en-GB"/>
              </w:rPr>
              <w:t>, 75010 Paris, France, acting pursuant to the director’s order empowering him to sign this contract,</w:t>
            </w:r>
          </w:p>
          <w:p w:rsidR="00705FAF" w:rsidRPr="00455058" w:rsidRDefault="00705FAF" w:rsidP="00705FAF">
            <w:pPr>
              <w:jc w:val="right"/>
              <w:rPr>
                <w:rFonts w:ascii="Arial Narrow" w:hAnsi="Arial Narrow" w:cs="Arial"/>
                <w:sz w:val="22"/>
                <w:szCs w:val="22"/>
                <w:lang w:val="en-GB"/>
              </w:rPr>
            </w:pPr>
          </w:p>
          <w:p w:rsidR="00705FAF" w:rsidRPr="00455058" w:rsidRDefault="00705FAF" w:rsidP="00705FAF">
            <w:pPr>
              <w:jc w:val="right"/>
              <w:rPr>
                <w:rFonts w:ascii="Arial Narrow" w:hAnsi="Arial Narrow" w:cs="Arial"/>
                <w:sz w:val="22"/>
                <w:szCs w:val="22"/>
                <w:lang w:val="en-US"/>
              </w:rPr>
            </w:pPr>
          </w:p>
          <w:p w:rsidR="00705FAF" w:rsidRPr="00455058" w:rsidRDefault="00705FAF" w:rsidP="00705FAF">
            <w:pPr>
              <w:jc w:val="right"/>
              <w:rPr>
                <w:rFonts w:ascii="Arial Narrow" w:hAnsi="Arial Narrow" w:cs="Arial"/>
                <w:sz w:val="22"/>
                <w:szCs w:val="22"/>
                <w:lang w:val="en-US"/>
              </w:rPr>
            </w:pPr>
            <w:r w:rsidRPr="00455058">
              <w:rPr>
                <w:rFonts w:ascii="Arial Narrow" w:hAnsi="Arial Narrow" w:cs="Arial"/>
                <w:sz w:val="22"/>
                <w:szCs w:val="22"/>
                <w:lang w:val="en-US"/>
              </w:rPr>
              <w:t>Hereinafter the « </w:t>
            </w:r>
            <w:r w:rsidRPr="00455058">
              <w:rPr>
                <w:rFonts w:ascii="Arial Narrow" w:hAnsi="Arial Narrow" w:cs="Arial"/>
                <w:b/>
                <w:sz w:val="22"/>
                <w:szCs w:val="22"/>
                <w:lang w:val="en-US"/>
              </w:rPr>
              <w:t>Establishment</w:t>
            </w:r>
            <w:r w:rsidRPr="00455058">
              <w:rPr>
                <w:rFonts w:ascii="Arial Narrow" w:hAnsi="Arial Narrow" w:cs="Arial"/>
                <w:sz w:val="22"/>
                <w:szCs w:val="22"/>
                <w:lang w:val="en-US"/>
              </w:rPr>
              <w:t> »,</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right"/>
              <w:rPr>
                <w:rFonts w:ascii="Arial Narrow" w:hAnsi="Arial Narrow" w:cs="Arial"/>
                <w:b/>
                <w:sz w:val="22"/>
                <w:szCs w:val="22"/>
                <w:lang w:val="en-US"/>
              </w:rPr>
            </w:pPr>
            <w:r w:rsidRPr="00455058">
              <w:rPr>
                <w:rFonts w:ascii="Arial Narrow" w:hAnsi="Arial Narrow" w:cs="Arial"/>
                <w:b/>
                <w:sz w:val="22"/>
                <w:szCs w:val="22"/>
                <w:lang w:val="en-US"/>
              </w:rPr>
              <w:t>D'UNE PART</w:t>
            </w:r>
          </w:p>
          <w:p w:rsidR="00705FAF" w:rsidRPr="00455058" w:rsidRDefault="00705FAF" w:rsidP="00705FAF">
            <w:pPr>
              <w:jc w:val="both"/>
              <w:rPr>
                <w:rFonts w:ascii="Arial Narrow" w:hAnsi="Arial Narrow" w:cs="Arial"/>
                <w:b/>
                <w:sz w:val="22"/>
                <w:szCs w:val="22"/>
                <w:lang w:val="en-US"/>
              </w:rPr>
            </w:pPr>
          </w:p>
          <w:p w:rsidR="00705FAF" w:rsidRPr="00455058" w:rsidRDefault="00705FAF" w:rsidP="00705FAF">
            <w:pPr>
              <w:jc w:val="both"/>
              <w:rPr>
                <w:rFonts w:ascii="Arial Narrow" w:hAnsi="Arial Narrow" w:cs="Arial"/>
                <w:b/>
                <w:sz w:val="22"/>
                <w:szCs w:val="22"/>
                <w:lang w:val="en-US"/>
              </w:rPr>
            </w:pPr>
          </w:p>
          <w:p w:rsidR="00705FAF" w:rsidRPr="00455058" w:rsidRDefault="00705FAF" w:rsidP="00705FAF">
            <w:pPr>
              <w:jc w:val="both"/>
              <w:rPr>
                <w:rFonts w:ascii="Arial Narrow" w:hAnsi="Arial Narrow" w:cs="Arial"/>
                <w:b/>
                <w:sz w:val="22"/>
                <w:szCs w:val="22"/>
                <w:lang w:val="en-US"/>
              </w:rPr>
            </w:pPr>
            <w:r w:rsidRPr="00455058">
              <w:rPr>
                <w:rFonts w:ascii="Arial Narrow" w:hAnsi="Arial Narrow" w:cs="Arial"/>
                <w:b/>
                <w:sz w:val="22"/>
                <w:szCs w:val="22"/>
                <w:lang w:val="en-US"/>
              </w:rPr>
              <w:t>AND</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pStyle w:val="Paradb0carMrg"/>
              <w:keepLines w:val="0"/>
              <w:widowControl w:val="0"/>
              <w:spacing w:after="0"/>
              <w:rPr>
                <w:rFonts w:ascii="Arial Narrow" w:hAnsi="Arial Narrow" w:cs="Arial"/>
                <w:bCs/>
                <w:sz w:val="22"/>
                <w:szCs w:val="22"/>
                <w:lang w:val="en-GB"/>
              </w:rPr>
            </w:pPr>
            <w:r w:rsidRPr="00455058">
              <w:rPr>
                <w:rFonts w:ascii="Arial Narrow" w:hAnsi="Arial Narrow" w:cs="Arial"/>
                <w:bCs/>
                <w:sz w:val="22"/>
                <w:szCs w:val="22"/>
                <w:highlight w:val="yellow"/>
                <w:lang w:val="en-GB"/>
              </w:rPr>
              <w:t xml:space="preserve">XXXX, [form of incorporation]; registered address: ………………, represented by </w:t>
            </w:r>
            <w:proofErr w:type="spellStart"/>
            <w:r w:rsidRPr="00455058">
              <w:rPr>
                <w:rFonts w:ascii="Arial Narrow" w:hAnsi="Arial Narrow" w:cs="Arial"/>
                <w:bCs/>
                <w:sz w:val="22"/>
                <w:szCs w:val="22"/>
                <w:highlight w:val="yellow"/>
                <w:lang w:val="en-GB"/>
              </w:rPr>
              <w:t>Mr.</w:t>
            </w:r>
            <w:proofErr w:type="spellEnd"/>
            <w:r w:rsidRPr="00455058">
              <w:rPr>
                <w:rFonts w:ascii="Arial Narrow" w:hAnsi="Arial Narrow" w:cs="Arial"/>
                <w:bCs/>
                <w:sz w:val="22"/>
                <w:szCs w:val="22"/>
                <w:highlight w:val="yellow"/>
                <w:lang w:val="en-GB"/>
              </w:rPr>
              <w:t xml:space="preserve"> …………… (title of the legal representative),</w:t>
            </w:r>
            <w:r w:rsidRPr="00455058">
              <w:rPr>
                <w:rFonts w:ascii="Arial Narrow" w:hAnsi="Arial Narrow" w:cs="Arial"/>
                <w:bCs/>
                <w:sz w:val="22"/>
                <w:szCs w:val="22"/>
                <w:lang w:val="en-GB"/>
              </w:rPr>
              <w:t xml:space="preserve"> who is duly empowered to do so for the purposes of this Contract,</w:t>
            </w:r>
          </w:p>
          <w:p w:rsidR="00705FAF" w:rsidRPr="00455058" w:rsidRDefault="00705FAF" w:rsidP="00705FAF">
            <w:pPr>
              <w:jc w:val="right"/>
              <w:rPr>
                <w:rFonts w:ascii="Arial Narrow" w:hAnsi="Arial Narrow" w:cs="Arial"/>
                <w:sz w:val="22"/>
                <w:szCs w:val="22"/>
                <w:lang w:val="en-GB"/>
              </w:rPr>
            </w:pPr>
          </w:p>
          <w:p w:rsidR="00705FAF" w:rsidRPr="00455058" w:rsidRDefault="00705FAF" w:rsidP="00705FAF">
            <w:pPr>
              <w:jc w:val="right"/>
              <w:rPr>
                <w:rFonts w:ascii="Arial Narrow" w:hAnsi="Arial Narrow" w:cs="Arial"/>
                <w:sz w:val="22"/>
                <w:szCs w:val="22"/>
                <w:lang w:val="en-US"/>
              </w:rPr>
            </w:pPr>
            <w:proofErr w:type="spellStart"/>
            <w:r w:rsidRPr="00455058">
              <w:rPr>
                <w:rFonts w:ascii="Arial Narrow" w:hAnsi="Arial Narrow" w:cs="Arial"/>
                <w:sz w:val="22"/>
                <w:szCs w:val="22"/>
                <w:lang w:val="en-US"/>
              </w:rPr>
              <w:t>Hereinaftre</w:t>
            </w:r>
            <w:proofErr w:type="spellEnd"/>
            <w:r w:rsidRPr="00455058">
              <w:rPr>
                <w:rFonts w:ascii="Arial Narrow" w:hAnsi="Arial Narrow" w:cs="Arial"/>
                <w:sz w:val="22"/>
                <w:szCs w:val="22"/>
                <w:lang w:val="en-US"/>
              </w:rPr>
              <w:t xml:space="preserve"> the « </w:t>
            </w:r>
            <w:r w:rsidRPr="00455058">
              <w:rPr>
                <w:rFonts w:ascii="Arial Narrow" w:hAnsi="Arial Narrow" w:cs="Arial"/>
                <w:b/>
                <w:sz w:val="22"/>
                <w:szCs w:val="22"/>
                <w:lang w:val="en-US"/>
              </w:rPr>
              <w:t>Recipient</w:t>
            </w:r>
            <w:r w:rsidRPr="00455058">
              <w:rPr>
                <w:rFonts w:ascii="Arial Narrow" w:hAnsi="Arial Narrow" w:cs="Arial"/>
                <w:sz w:val="22"/>
                <w:szCs w:val="22"/>
                <w:lang w:val="en-US"/>
              </w:rPr>
              <w:t> »,</w:t>
            </w:r>
          </w:p>
          <w:p w:rsidR="00705FAF" w:rsidRPr="00455058" w:rsidRDefault="00705FAF" w:rsidP="00705FAF">
            <w:pPr>
              <w:jc w:val="right"/>
              <w:rPr>
                <w:rFonts w:ascii="Arial Narrow" w:hAnsi="Arial Narrow" w:cs="Arial"/>
                <w:sz w:val="22"/>
                <w:szCs w:val="22"/>
                <w:lang w:val="en-US"/>
              </w:rPr>
            </w:pPr>
          </w:p>
          <w:p w:rsidR="00705FAF" w:rsidRPr="00455058" w:rsidRDefault="00705FAF" w:rsidP="00705FAF">
            <w:pPr>
              <w:jc w:val="right"/>
              <w:rPr>
                <w:rFonts w:ascii="Arial Narrow" w:hAnsi="Arial Narrow" w:cs="Arial"/>
                <w:b/>
                <w:sz w:val="22"/>
                <w:szCs w:val="22"/>
                <w:lang w:val="en-US"/>
              </w:rPr>
            </w:pPr>
            <w:r w:rsidRPr="00455058">
              <w:rPr>
                <w:rFonts w:ascii="Arial Narrow" w:hAnsi="Arial Narrow" w:cs="Arial"/>
                <w:b/>
                <w:sz w:val="22"/>
                <w:szCs w:val="22"/>
                <w:lang w:val="en-US"/>
              </w:rPr>
              <w:t>D'AUTRE PART,</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pStyle w:val="Paragraphealignmr"/>
              <w:keepLines w:val="0"/>
              <w:widowControl w:val="0"/>
              <w:spacing w:after="0"/>
              <w:jc w:val="left"/>
              <w:rPr>
                <w:rFonts w:ascii="Arial Narrow" w:hAnsi="Arial Narrow" w:cs="Arial"/>
                <w:sz w:val="22"/>
                <w:szCs w:val="22"/>
                <w:lang w:val="en-GB"/>
              </w:rPr>
            </w:pPr>
            <w:r w:rsidRPr="00455058">
              <w:rPr>
                <w:rFonts w:ascii="Arial Narrow" w:hAnsi="Arial Narrow" w:cs="Arial"/>
                <w:sz w:val="22"/>
                <w:szCs w:val="22"/>
                <w:lang w:val="en-GB"/>
              </w:rPr>
              <w:t>Collectively referred to below as the “</w:t>
            </w:r>
            <w:r w:rsidRPr="00455058">
              <w:rPr>
                <w:rFonts w:ascii="Arial Narrow" w:hAnsi="Arial Narrow" w:cs="Arial"/>
                <w:b/>
                <w:sz w:val="22"/>
                <w:szCs w:val="22"/>
                <w:lang w:val="en-GB"/>
              </w:rPr>
              <w:t>Parties</w:t>
            </w:r>
            <w:r w:rsidRPr="00455058">
              <w:rPr>
                <w:rFonts w:ascii="Arial Narrow" w:hAnsi="Arial Narrow" w:cs="Arial"/>
                <w:sz w:val="22"/>
                <w:szCs w:val="22"/>
                <w:lang w:val="en-GB"/>
              </w:rPr>
              <w:t>”.</w:t>
            </w:r>
          </w:p>
          <w:p w:rsidR="00705FAF" w:rsidRPr="00455058" w:rsidRDefault="00705FAF" w:rsidP="00705FAF">
            <w:pPr>
              <w:pStyle w:val="Paragraphealignmr"/>
              <w:keepLines w:val="0"/>
              <w:widowControl w:val="0"/>
              <w:spacing w:after="0"/>
              <w:jc w:val="left"/>
              <w:rPr>
                <w:rFonts w:ascii="Arial Narrow" w:hAnsi="Arial Narrow" w:cs="Arial"/>
                <w:sz w:val="22"/>
                <w:szCs w:val="22"/>
                <w:lang w:val="en-GB"/>
              </w:rPr>
            </w:pPr>
          </w:p>
          <w:p w:rsidR="00705FAF" w:rsidRPr="00455058" w:rsidRDefault="00705FAF" w:rsidP="00705FAF">
            <w:pPr>
              <w:jc w:val="both"/>
              <w:rPr>
                <w:rFonts w:ascii="Arial Narrow" w:hAnsi="Arial Narrow" w:cs="Arial"/>
                <w:b/>
                <w:sz w:val="22"/>
                <w:szCs w:val="22"/>
                <w:lang w:val="en-US"/>
              </w:rPr>
            </w:pPr>
            <w:r w:rsidRPr="00455058">
              <w:rPr>
                <w:rFonts w:ascii="Arial Narrow" w:hAnsi="Arial Narrow" w:cs="Arial"/>
                <w:sz w:val="22"/>
                <w:szCs w:val="22"/>
                <w:lang w:val="en-US"/>
              </w:rPr>
              <w:br w:type="page"/>
            </w:r>
            <w:r w:rsidRPr="00455058">
              <w:rPr>
                <w:rFonts w:ascii="Arial Narrow" w:hAnsi="Arial Narrow" w:cs="Arial"/>
                <w:b/>
                <w:sz w:val="22"/>
                <w:szCs w:val="22"/>
                <w:lang w:val="en-US"/>
              </w:rPr>
              <w:t>BEING PREVIOUSLY PRESENTED THAT:</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Establishment as a public health institution generates, as part of its care activity, products and elements of the human body that are disposed of in appropriate ways for the protection of people and the environment. In case of request, these samples may be assigned to public or private research teams after signing a contract between the parties stipulating the conditions for the transfer of said samples.</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 xml:space="preserve">The Recipient and in particular [name of the unit / Team Leader team] has a research activity in the field of </w:t>
            </w:r>
            <w:r w:rsidRPr="00455058">
              <w:rPr>
                <w:rFonts w:ascii="Arial Narrow" w:hAnsi="Arial Narrow" w:cs="Arial"/>
                <w:sz w:val="22"/>
                <w:szCs w:val="22"/>
                <w:highlight w:val="yellow"/>
                <w:lang w:val="en-US"/>
              </w:rPr>
              <w:t>[----------------------- ----].</w:t>
            </w:r>
            <w:r w:rsidRPr="00455058">
              <w:rPr>
                <w:rFonts w:ascii="Arial Narrow" w:hAnsi="Arial Narrow" w:cs="Arial"/>
                <w:sz w:val="22"/>
                <w:szCs w:val="22"/>
                <w:lang w:val="en-US"/>
              </w:rPr>
              <w:t xml:space="preserve"> The objective of this team is </w:t>
            </w:r>
            <w:r w:rsidRPr="00455058">
              <w:rPr>
                <w:rFonts w:ascii="Arial Narrow" w:hAnsi="Arial Narrow" w:cs="Arial"/>
                <w:sz w:val="22"/>
                <w:szCs w:val="22"/>
                <w:highlight w:val="yellow"/>
                <w:lang w:val="en-US"/>
              </w:rPr>
              <w:t>[----------------------------------------- -----------------------]</w:t>
            </w:r>
            <w:r w:rsidRPr="00455058">
              <w:rPr>
                <w:rFonts w:ascii="Arial Narrow" w:hAnsi="Arial Narrow" w:cs="Arial"/>
                <w:sz w:val="22"/>
                <w:szCs w:val="22"/>
                <w:lang w:val="en-US"/>
              </w:rPr>
              <w:t xml:space="preserve"> (hereinafter referred to as the "Scientific Activities of the Recipient") and details of which are given in Annex 1 "Description of the Scientific Activities conducted by the Recipient ".</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 xml:space="preserve">The Recipient wishes to access, for its Scientific Activities, </w:t>
            </w:r>
            <w:r w:rsidR="00210FB7" w:rsidRPr="00455058">
              <w:rPr>
                <w:rFonts w:ascii="Arial Narrow" w:hAnsi="Arial Narrow" w:cs="Arial"/>
                <w:sz w:val="22"/>
                <w:szCs w:val="22"/>
                <w:lang w:val="en-US"/>
              </w:rPr>
              <w:t xml:space="preserve">see </w:t>
            </w:r>
            <w:r w:rsidR="00210FB7" w:rsidRPr="00447B80">
              <w:rPr>
                <w:rFonts w:ascii="Arial Narrow" w:hAnsi="Arial Narrow"/>
                <w:b/>
                <w:caps/>
                <w:sz w:val="22"/>
                <w:szCs w:val="22"/>
                <w:lang w:val="en-US"/>
              </w:rPr>
              <w:t>Request of human brain samples for research use</w:t>
            </w:r>
            <w:r w:rsidR="00210FB7" w:rsidRPr="00455058">
              <w:rPr>
                <w:rFonts w:ascii="Arial Narrow" w:hAnsi="Arial Narrow" w:cs="Arial"/>
                <w:sz w:val="22"/>
                <w:szCs w:val="22"/>
                <w:lang w:val="en-US"/>
              </w:rPr>
              <w:t xml:space="preserve"> (</w:t>
            </w:r>
            <w:r w:rsidRPr="00455058">
              <w:rPr>
                <w:rFonts w:ascii="Arial Narrow" w:hAnsi="Arial Narrow" w:cs="Arial"/>
                <w:sz w:val="22"/>
                <w:szCs w:val="22"/>
                <w:lang w:val="en-US"/>
              </w:rPr>
              <w:t>description of the character</w:t>
            </w:r>
            <w:r w:rsidR="00210FB7" w:rsidRPr="00455058">
              <w:rPr>
                <w:rFonts w:ascii="Arial Narrow" w:hAnsi="Arial Narrow" w:cs="Arial"/>
                <w:sz w:val="22"/>
                <w:szCs w:val="22"/>
                <w:lang w:val="en-US"/>
              </w:rPr>
              <w:t>istics of the samples requested) in annex 1</w:t>
            </w:r>
            <w:r w:rsidRPr="00455058">
              <w:rPr>
                <w:rFonts w:ascii="Arial Narrow" w:hAnsi="Arial Narrow" w:cs="Arial"/>
                <w:sz w:val="22"/>
                <w:szCs w:val="22"/>
                <w:lang w:val="en-US"/>
              </w:rPr>
              <w:t>.</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 xml:space="preserve">Establishment agrees to transfer the biological material and the data that accompanies it and hereinafter defined, resulting from the activities of the </w:t>
            </w:r>
            <w:proofErr w:type="spellStart"/>
            <w:r w:rsidR="00D42EDA" w:rsidRPr="00455058">
              <w:rPr>
                <w:rFonts w:ascii="Arial Narrow" w:hAnsi="Arial Narrow"/>
                <w:b/>
                <w:sz w:val="22"/>
                <w:szCs w:val="22"/>
                <w:lang w:val="en-US"/>
              </w:rPr>
              <w:t>Brainbank</w:t>
            </w:r>
            <w:proofErr w:type="spellEnd"/>
            <w:r w:rsidR="00D42EDA" w:rsidRPr="00455058">
              <w:rPr>
                <w:rFonts w:ascii="Arial Narrow" w:hAnsi="Arial Narrow"/>
                <w:b/>
                <w:sz w:val="22"/>
                <w:szCs w:val="22"/>
                <w:lang w:val="en-US"/>
              </w:rPr>
              <w:t xml:space="preserve"> </w:t>
            </w:r>
            <w:proofErr w:type="spellStart"/>
            <w:r w:rsidR="00D42EDA" w:rsidRPr="00455058">
              <w:rPr>
                <w:rFonts w:ascii="Arial Narrow" w:hAnsi="Arial Narrow"/>
                <w:b/>
                <w:sz w:val="22"/>
                <w:szCs w:val="22"/>
                <w:lang w:val="en-US"/>
              </w:rPr>
              <w:t>Neuro</w:t>
            </w:r>
            <w:proofErr w:type="spellEnd"/>
            <w:r w:rsidR="00D42EDA" w:rsidRPr="00455058">
              <w:rPr>
                <w:rFonts w:ascii="Arial Narrow" w:hAnsi="Arial Narrow"/>
                <w:b/>
                <w:sz w:val="22"/>
                <w:szCs w:val="22"/>
                <w:lang w:val="en-US"/>
              </w:rPr>
              <w:t>-CEB, Pitié-</w:t>
            </w:r>
            <w:proofErr w:type="spellStart"/>
            <w:r w:rsidR="00D42EDA" w:rsidRPr="00455058">
              <w:rPr>
                <w:rFonts w:ascii="Arial Narrow" w:hAnsi="Arial Narrow"/>
                <w:b/>
                <w:sz w:val="22"/>
                <w:szCs w:val="22"/>
                <w:lang w:val="en-US"/>
              </w:rPr>
              <w:t>Salpétrière</w:t>
            </w:r>
            <w:proofErr w:type="spellEnd"/>
            <w:r w:rsidR="00D42EDA" w:rsidRPr="00455058">
              <w:rPr>
                <w:rFonts w:ascii="Arial Narrow" w:hAnsi="Arial Narrow"/>
                <w:b/>
                <w:sz w:val="22"/>
                <w:szCs w:val="22"/>
                <w:lang w:val="en-US"/>
              </w:rPr>
              <w:t xml:space="preserve"> Hospital</w:t>
            </w:r>
            <w:r w:rsidRPr="00455058">
              <w:rPr>
                <w:rFonts w:ascii="Arial Narrow" w:hAnsi="Arial Narrow" w:cs="Arial"/>
                <w:sz w:val="22"/>
                <w:szCs w:val="22"/>
                <w:lang w:val="en-US"/>
              </w:rPr>
              <w:t xml:space="preserve">, necessary to the Recipient under the conditions defined in this contract» </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 xml:space="preserve">The Parties expressly recognize that a set of provisions to ensure respect for the dignity of the human person, the absence of </w:t>
            </w:r>
            <w:proofErr w:type="spellStart"/>
            <w:r w:rsidRPr="00455058">
              <w:rPr>
                <w:rFonts w:ascii="Arial Narrow" w:hAnsi="Arial Narrow" w:cs="Arial"/>
                <w:sz w:val="22"/>
                <w:szCs w:val="22"/>
                <w:lang w:val="en-US"/>
              </w:rPr>
              <w:t>patrimoniality</w:t>
            </w:r>
            <w:proofErr w:type="spellEnd"/>
            <w:r w:rsidRPr="00455058">
              <w:rPr>
                <w:rFonts w:ascii="Arial Narrow" w:hAnsi="Arial Narrow" w:cs="Arial"/>
                <w:sz w:val="22"/>
                <w:szCs w:val="22"/>
                <w:lang w:val="en-US"/>
              </w:rPr>
              <w:t xml:space="preserve"> on the human body and the free nature of the elements and products of the human body is essential and to respect them in the context of this contract.</w:t>
            </w:r>
          </w:p>
          <w:p w:rsidR="00705FAF" w:rsidRPr="00455058" w:rsidRDefault="00705FAF" w:rsidP="00705FAF">
            <w:pPr>
              <w:jc w:val="both"/>
              <w:rPr>
                <w:rFonts w:ascii="Arial Narrow" w:hAnsi="Arial Narrow" w:cs="Arial"/>
                <w:b/>
                <w:sz w:val="22"/>
                <w:szCs w:val="22"/>
                <w:lang w:val="en-US"/>
              </w:rPr>
            </w:pPr>
          </w:p>
          <w:p w:rsidR="00705FAF" w:rsidRPr="00455058" w:rsidRDefault="00705FAF" w:rsidP="00705FAF">
            <w:pPr>
              <w:jc w:val="both"/>
              <w:rPr>
                <w:rFonts w:ascii="Arial Narrow" w:hAnsi="Arial Narrow" w:cs="Arial"/>
                <w:b/>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b/>
                <w:sz w:val="22"/>
                <w:szCs w:val="22"/>
                <w:lang w:val="en-US"/>
              </w:rPr>
              <w:t>THEREFORE IT HAS BEEN AGREED AS FOLLOWS</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spacing w:before="240" w:after="240"/>
              <w:jc w:val="both"/>
              <w:rPr>
                <w:rFonts w:ascii="Arial Narrow" w:hAnsi="Arial Narrow" w:cs="Arial"/>
                <w:b/>
                <w:caps/>
                <w:sz w:val="22"/>
                <w:szCs w:val="22"/>
                <w:u w:val="single"/>
                <w:lang w:val="en-US"/>
              </w:rPr>
            </w:pPr>
          </w:p>
          <w:p w:rsidR="00705FAF" w:rsidRPr="00455058" w:rsidRDefault="00705FAF" w:rsidP="00705FAF">
            <w:pPr>
              <w:spacing w:before="240" w:after="240"/>
              <w:jc w:val="both"/>
              <w:rPr>
                <w:rFonts w:ascii="Arial Narrow" w:hAnsi="Arial Narrow" w:cs="Arial"/>
                <w:b/>
                <w:caps/>
                <w:sz w:val="22"/>
                <w:szCs w:val="22"/>
                <w:u w:val="single"/>
                <w:lang w:val="en-US"/>
              </w:rPr>
            </w:pPr>
          </w:p>
          <w:p w:rsidR="00705FAF" w:rsidRPr="00455058" w:rsidRDefault="00705FAF" w:rsidP="00705FAF">
            <w:pPr>
              <w:spacing w:before="240" w:after="240"/>
              <w:jc w:val="both"/>
              <w:rPr>
                <w:rFonts w:ascii="Arial Narrow" w:hAnsi="Arial Narrow" w:cs="Arial"/>
                <w:b/>
                <w:caps/>
                <w:sz w:val="22"/>
                <w:szCs w:val="22"/>
                <w:u w:val="single"/>
                <w:lang w:val="en-US"/>
              </w:rPr>
            </w:pPr>
            <w:r w:rsidRPr="00455058">
              <w:rPr>
                <w:rFonts w:ascii="Arial Narrow" w:hAnsi="Arial Narrow" w:cs="Arial"/>
                <w:b/>
                <w:caps/>
                <w:sz w:val="22"/>
                <w:szCs w:val="22"/>
                <w:u w:val="single"/>
                <w:lang w:val="en-US"/>
              </w:rPr>
              <w:t xml:space="preserve">Article 1 – Définitions </w:t>
            </w:r>
          </w:p>
          <w:p w:rsidR="00705FAF" w:rsidRPr="00455058" w:rsidRDefault="00705FAF" w:rsidP="00705FAF">
            <w:pPr>
              <w:tabs>
                <w:tab w:val="left" w:pos="9356"/>
                <w:tab w:val="left" w:pos="9781"/>
              </w:tabs>
              <w:jc w:val="both"/>
              <w:rPr>
                <w:rFonts w:ascii="Arial Narrow" w:hAnsi="Arial Narrow" w:cs="Arial"/>
                <w:sz w:val="22"/>
                <w:szCs w:val="22"/>
                <w:lang w:val="en-GB"/>
              </w:rPr>
            </w:pPr>
            <w:r w:rsidRPr="00455058">
              <w:rPr>
                <w:rFonts w:ascii="Arial Narrow" w:hAnsi="Arial Narrow" w:cs="Arial"/>
                <w:b/>
                <w:sz w:val="22"/>
                <w:szCs w:val="22"/>
                <w:lang w:val="en-GB"/>
              </w:rPr>
              <w:t>“Contract”</w:t>
            </w:r>
            <w:r w:rsidRPr="00455058">
              <w:rPr>
                <w:rFonts w:ascii="Arial Narrow" w:hAnsi="Arial Narrow" w:cs="Arial"/>
                <w:sz w:val="22"/>
                <w:szCs w:val="22"/>
                <w:lang w:val="en-GB"/>
              </w:rPr>
              <w:t xml:space="preserve">: </w:t>
            </w:r>
            <w:r w:rsidRPr="00455058">
              <w:rPr>
                <w:rFonts w:ascii="Arial Narrow" w:hAnsi="Arial Narrow" w:cs="Arial"/>
                <w:sz w:val="22"/>
                <w:szCs w:val="22"/>
                <w:lang w:val="en-US"/>
              </w:rPr>
              <w:t>shall mean this contract and its appendices;</w:t>
            </w:r>
          </w:p>
          <w:p w:rsidR="00705FAF" w:rsidRPr="00455058" w:rsidRDefault="00705FAF" w:rsidP="00705FAF">
            <w:pPr>
              <w:jc w:val="both"/>
              <w:rPr>
                <w:rFonts w:ascii="Arial Narrow" w:hAnsi="Arial Narrow" w:cs="Arial"/>
                <w:sz w:val="22"/>
                <w:szCs w:val="22"/>
                <w:lang w:val="en-GB"/>
              </w:rPr>
            </w:pPr>
          </w:p>
          <w:p w:rsidR="00705FAF" w:rsidRPr="00455058" w:rsidRDefault="00705FAF" w:rsidP="00705FAF">
            <w:pPr>
              <w:jc w:val="both"/>
              <w:rPr>
                <w:rFonts w:ascii="Arial Narrow" w:hAnsi="Arial Narrow"/>
                <w:sz w:val="22"/>
                <w:szCs w:val="22"/>
                <w:lang w:val="en"/>
              </w:rPr>
            </w:pPr>
            <w:r w:rsidRPr="00455058">
              <w:rPr>
                <w:rFonts w:ascii="Arial Narrow" w:hAnsi="Arial Narrow"/>
                <w:b/>
                <w:sz w:val="22"/>
                <w:szCs w:val="22"/>
                <w:lang w:val="en"/>
              </w:rPr>
              <w:t>"</w:t>
            </w:r>
            <w:r w:rsidRPr="00455058">
              <w:rPr>
                <w:rFonts w:ascii="Arial Narrow" w:hAnsi="Arial Narrow" w:cs="Arial"/>
                <w:b/>
                <w:sz w:val="22"/>
                <w:szCs w:val="22"/>
                <w:lang w:val="en-GB"/>
              </w:rPr>
              <w:t>Associated Data":</w:t>
            </w:r>
            <w:r w:rsidRPr="00455058">
              <w:rPr>
                <w:rFonts w:ascii="Arial Narrow" w:hAnsi="Arial Narrow"/>
                <w:sz w:val="22"/>
                <w:szCs w:val="22"/>
                <w:lang w:val="en"/>
              </w:rPr>
              <w:t xml:space="preserve"> </w:t>
            </w:r>
            <w:r w:rsidRPr="00455058">
              <w:rPr>
                <w:rFonts w:ascii="Arial Narrow" w:hAnsi="Arial Narrow" w:cs="Arial"/>
                <w:sz w:val="22"/>
                <w:szCs w:val="22"/>
                <w:lang w:val="en-US"/>
              </w:rPr>
              <w:t xml:space="preserve">Associated data refers to the clinical and biological information accompanying the </w:t>
            </w:r>
            <w:r w:rsidRPr="00455058">
              <w:rPr>
                <w:rFonts w:ascii="Arial Narrow" w:hAnsi="Arial Narrow" w:cs="Arial"/>
                <w:sz w:val="22"/>
                <w:szCs w:val="22"/>
                <w:lang w:val="en-US"/>
              </w:rPr>
              <w:lastRenderedPageBreak/>
              <w:t xml:space="preserve">Biological Material. The complete list of information is detailed in the document "Collection of Sampling Data" in Annex 2. Associated Data are collected as part of the medical care of the Donor, and no information will be collected specifically to be transmitted to the Institution. Associated data will be communicated by the </w:t>
            </w:r>
            <w:proofErr w:type="spellStart"/>
            <w:r w:rsidR="00C638FB" w:rsidRPr="00455058">
              <w:rPr>
                <w:rFonts w:ascii="Arial Narrow" w:hAnsi="Arial Narrow"/>
                <w:b/>
                <w:sz w:val="22"/>
                <w:szCs w:val="22"/>
                <w:lang w:val="en-US"/>
              </w:rPr>
              <w:t>Brainbank</w:t>
            </w:r>
            <w:proofErr w:type="spellEnd"/>
            <w:r w:rsidR="00C638FB" w:rsidRPr="00455058">
              <w:rPr>
                <w:rFonts w:ascii="Arial Narrow" w:hAnsi="Arial Narrow"/>
                <w:b/>
                <w:sz w:val="22"/>
                <w:szCs w:val="22"/>
                <w:lang w:val="en-US"/>
              </w:rPr>
              <w:t xml:space="preserve"> </w:t>
            </w:r>
            <w:proofErr w:type="spellStart"/>
            <w:r w:rsidR="00C638FB" w:rsidRPr="00455058">
              <w:rPr>
                <w:rFonts w:ascii="Arial Narrow" w:hAnsi="Arial Narrow"/>
                <w:b/>
                <w:sz w:val="22"/>
                <w:szCs w:val="22"/>
                <w:lang w:val="en-US"/>
              </w:rPr>
              <w:t>Neuro</w:t>
            </w:r>
            <w:proofErr w:type="spellEnd"/>
            <w:r w:rsidR="00C638FB" w:rsidRPr="00455058">
              <w:rPr>
                <w:rFonts w:ascii="Arial Narrow" w:hAnsi="Arial Narrow"/>
                <w:b/>
                <w:sz w:val="22"/>
                <w:szCs w:val="22"/>
                <w:lang w:val="en-US"/>
              </w:rPr>
              <w:t>-CEB</w:t>
            </w:r>
            <w:r w:rsidRPr="00455058">
              <w:rPr>
                <w:rFonts w:ascii="Arial Narrow" w:hAnsi="Arial Narrow" w:cs="Arial"/>
                <w:sz w:val="22"/>
                <w:szCs w:val="22"/>
                <w:lang w:val="en-US"/>
              </w:rPr>
              <w:t xml:space="preserve"> to the recipient through the document "Collection of data related to sample collection." This information is completely anonymous [possibly anonymous in some cases].</w:t>
            </w:r>
          </w:p>
          <w:p w:rsidR="00705FAF" w:rsidRPr="00455058" w:rsidRDefault="00705FAF" w:rsidP="00705FAF">
            <w:pPr>
              <w:jc w:val="both"/>
              <w:rPr>
                <w:rFonts w:ascii="Arial Narrow" w:hAnsi="Arial Narrow" w:cs="Arial"/>
                <w:b/>
                <w:sz w:val="22"/>
                <w:szCs w:val="22"/>
                <w:lang w:val="en-US"/>
              </w:rPr>
            </w:pPr>
          </w:p>
          <w:p w:rsidR="00705FAF" w:rsidRPr="00455058" w:rsidRDefault="00705FAF" w:rsidP="00705FAF">
            <w:pPr>
              <w:jc w:val="both"/>
              <w:rPr>
                <w:rFonts w:ascii="Arial Narrow" w:hAnsi="Arial Narrow"/>
                <w:b/>
                <w:sz w:val="22"/>
                <w:szCs w:val="22"/>
                <w:lang w:val="en"/>
              </w:rPr>
            </w:pPr>
          </w:p>
          <w:p w:rsidR="00705FAF" w:rsidRPr="00455058" w:rsidRDefault="00705FAF" w:rsidP="00705FAF">
            <w:pPr>
              <w:jc w:val="both"/>
              <w:rPr>
                <w:rFonts w:ascii="Arial Narrow" w:hAnsi="Arial Narrow"/>
                <w:b/>
                <w:sz w:val="22"/>
                <w:szCs w:val="22"/>
                <w:lang w:val="en"/>
              </w:rPr>
            </w:pPr>
          </w:p>
          <w:p w:rsidR="00705FAF" w:rsidRPr="00455058" w:rsidRDefault="00705FAF" w:rsidP="00705FAF">
            <w:pPr>
              <w:jc w:val="both"/>
              <w:rPr>
                <w:rFonts w:ascii="Arial Narrow" w:hAnsi="Arial Narrow"/>
                <w:b/>
                <w:sz w:val="22"/>
                <w:szCs w:val="22"/>
                <w:lang w:val="en"/>
              </w:rPr>
            </w:pPr>
          </w:p>
          <w:p w:rsidR="00705FAF" w:rsidRPr="00455058" w:rsidRDefault="00705FAF" w:rsidP="00705FAF">
            <w:pPr>
              <w:jc w:val="both"/>
              <w:rPr>
                <w:rFonts w:ascii="Arial Narrow" w:hAnsi="Arial Narrow"/>
                <w:b/>
                <w:sz w:val="22"/>
                <w:szCs w:val="22"/>
                <w:lang w:val="en"/>
              </w:rPr>
            </w:pPr>
          </w:p>
          <w:p w:rsidR="00705FAF" w:rsidRPr="00455058" w:rsidRDefault="00705FAF" w:rsidP="00705FAF">
            <w:pPr>
              <w:jc w:val="both"/>
              <w:rPr>
                <w:rFonts w:ascii="Arial Narrow" w:hAnsi="Arial Narrow"/>
                <w:sz w:val="22"/>
                <w:szCs w:val="22"/>
                <w:lang w:val="en"/>
              </w:rPr>
            </w:pPr>
            <w:r w:rsidRPr="00455058">
              <w:rPr>
                <w:rFonts w:ascii="Arial Narrow" w:hAnsi="Arial Narrow"/>
                <w:b/>
                <w:sz w:val="22"/>
                <w:szCs w:val="22"/>
                <w:lang w:val="en"/>
              </w:rPr>
              <w:t>"</w:t>
            </w:r>
            <w:r w:rsidRPr="00455058">
              <w:rPr>
                <w:rFonts w:ascii="Arial Narrow" w:hAnsi="Arial Narrow" w:cs="Arial"/>
                <w:b/>
                <w:sz w:val="22"/>
                <w:szCs w:val="22"/>
                <w:lang w:val="en-GB"/>
              </w:rPr>
              <w:t>Donor</w:t>
            </w:r>
            <w:r w:rsidRPr="00455058">
              <w:rPr>
                <w:rFonts w:ascii="Arial Narrow" w:hAnsi="Arial Narrow"/>
                <w:b/>
                <w:sz w:val="22"/>
                <w:szCs w:val="22"/>
                <w:lang w:val="en"/>
              </w:rPr>
              <w:t>":</w:t>
            </w:r>
            <w:r w:rsidRPr="00455058">
              <w:rPr>
                <w:rFonts w:ascii="Arial Narrow" w:hAnsi="Arial Narrow"/>
                <w:sz w:val="22"/>
                <w:szCs w:val="22"/>
                <w:lang w:val="en"/>
              </w:rPr>
              <w:t xml:space="preserve"> </w:t>
            </w:r>
            <w:r w:rsidRPr="00455058">
              <w:rPr>
                <w:rFonts w:ascii="Arial Narrow" w:hAnsi="Arial Narrow" w:cs="Arial"/>
                <w:sz w:val="22"/>
                <w:szCs w:val="22"/>
                <w:lang w:val="en-US"/>
              </w:rPr>
              <w:t>Donor means the person who has been informed and has signed consent to the secondary use of his samples and the Associated Data in the framework of the Scientific Activities of the Establishment.</w:t>
            </w:r>
          </w:p>
          <w:p w:rsidR="00705FAF" w:rsidRPr="00455058" w:rsidRDefault="00705FAF" w:rsidP="00705FAF">
            <w:pPr>
              <w:jc w:val="both"/>
              <w:rPr>
                <w:rFonts w:ascii="Arial Narrow" w:hAnsi="Arial Narrow" w:cs="Arial"/>
                <w:b/>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b/>
                <w:sz w:val="22"/>
                <w:szCs w:val="22"/>
                <w:lang w:val="en-GB"/>
              </w:rPr>
              <w:t>“Biological Materials”</w:t>
            </w:r>
            <w:r w:rsidRPr="00455058">
              <w:rPr>
                <w:rFonts w:ascii="Arial Narrow" w:hAnsi="Arial Narrow" w:cs="Arial"/>
                <w:sz w:val="22"/>
                <w:szCs w:val="22"/>
                <w:lang w:val="en-GB"/>
              </w:rPr>
              <w:t xml:space="preserve">: </w:t>
            </w:r>
            <w:r w:rsidRPr="00455058">
              <w:rPr>
                <w:rFonts w:ascii="Arial Narrow" w:hAnsi="Arial Narrow" w:cs="Arial"/>
                <w:sz w:val="22"/>
                <w:szCs w:val="22"/>
                <w:lang w:val="en-US"/>
              </w:rPr>
              <w:t xml:space="preserve">shall mean any elements and products drawn from the human </w:t>
            </w:r>
            <w:r w:rsidR="00447B80">
              <w:rPr>
                <w:rFonts w:ascii="Arial Narrow" w:hAnsi="Arial Narrow" w:cs="Arial"/>
                <w:sz w:val="22"/>
                <w:szCs w:val="22"/>
                <w:lang w:val="en-US"/>
              </w:rPr>
              <w:t>brain</w:t>
            </w:r>
            <w:r w:rsidRPr="00455058">
              <w:rPr>
                <w:rFonts w:ascii="Arial Narrow" w:hAnsi="Arial Narrow" w:cs="Arial"/>
                <w:sz w:val="22"/>
                <w:szCs w:val="22"/>
                <w:lang w:val="en-US"/>
              </w:rPr>
              <w:t xml:space="preserve"> </w:t>
            </w:r>
            <w:r w:rsidR="00447B80">
              <w:rPr>
                <w:rFonts w:ascii="Arial Narrow" w:hAnsi="Arial Narrow" w:cs="Arial"/>
                <w:sz w:val="22"/>
                <w:szCs w:val="22"/>
                <w:lang w:val="en-US"/>
              </w:rPr>
              <w:t xml:space="preserve">from </w:t>
            </w:r>
            <w:proofErr w:type="spellStart"/>
            <w:r w:rsidR="00447B80" w:rsidRPr="00455058">
              <w:rPr>
                <w:rFonts w:ascii="Arial Narrow" w:hAnsi="Arial Narrow"/>
                <w:b/>
                <w:sz w:val="22"/>
                <w:szCs w:val="22"/>
                <w:lang w:val="en-US"/>
              </w:rPr>
              <w:t>Brainbank</w:t>
            </w:r>
            <w:proofErr w:type="spellEnd"/>
            <w:r w:rsidR="00447B80" w:rsidRPr="00455058">
              <w:rPr>
                <w:rFonts w:ascii="Arial Narrow" w:hAnsi="Arial Narrow"/>
                <w:b/>
                <w:sz w:val="22"/>
                <w:szCs w:val="22"/>
                <w:lang w:val="en-US"/>
              </w:rPr>
              <w:t xml:space="preserve"> </w:t>
            </w:r>
            <w:proofErr w:type="spellStart"/>
            <w:r w:rsidR="00447B80" w:rsidRPr="00455058">
              <w:rPr>
                <w:rFonts w:ascii="Arial Narrow" w:hAnsi="Arial Narrow"/>
                <w:b/>
                <w:sz w:val="22"/>
                <w:szCs w:val="22"/>
                <w:lang w:val="en-US"/>
              </w:rPr>
              <w:t>Neuro</w:t>
            </w:r>
            <w:proofErr w:type="spellEnd"/>
            <w:r w:rsidR="00447B80" w:rsidRPr="00455058">
              <w:rPr>
                <w:rFonts w:ascii="Arial Narrow" w:hAnsi="Arial Narrow"/>
                <w:b/>
                <w:sz w:val="22"/>
                <w:szCs w:val="22"/>
                <w:lang w:val="en-US"/>
              </w:rPr>
              <w:t>-CEB, Pitié-</w:t>
            </w:r>
            <w:proofErr w:type="spellStart"/>
            <w:r w:rsidR="00447B80" w:rsidRPr="00455058">
              <w:rPr>
                <w:rFonts w:ascii="Arial Narrow" w:hAnsi="Arial Narrow"/>
                <w:b/>
                <w:sz w:val="22"/>
                <w:szCs w:val="22"/>
                <w:lang w:val="en-US"/>
              </w:rPr>
              <w:t>Salpétrière</w:t>
            </w:r>
            <w:proofErr w:type="spellEnd"/>
            <w:r w:rsidR="00447B80" w:rsidRPr="00455058">
              <w:rPr>
                <w:rFonts w:ascii="Arial Narrow" w:hAnsi="Arial Narrow"/>
                <w:b/>
                <w:sz w:val="22"/>
                <w:szCs w:val="22"/>
                <w:lang w:val="en-US"/>
              </w:rPr>
              <w:t xml:space="preserve"> Hospital</w:t>
            </w:r>
            <w:r w:rsidR="00447B80" w:rsidRPr="00455058">
              <w:rPr>
                <w:rFonts w:ascii="Arial Narrow" w:hAnsi="Arial Narrow" w:cs="Arial"/>
                <w:sz w:val="22"/>
                <w:szCs w:val="22"/>
                <w:lang w:val="en-US"/>
              </w:rPr>
              <w:t xml:space="preserve"> </w:t>
            </w:r>
            <w:r w:rsidRPr="00455058">
              <w:rPr>
                <w:rFonts w:ascii="Arial Narrow" w:hAnsi="Arial Narrow" w:cs="Arial"/>
                <w:sz w:val="22"/>
                <w:szCs w:val="22"/>
                <w:lang w:val="en-US"/>
              </w:rPr>
              <w:t xml:space="preserve">and the associated data used for purposes of research as part of the Study, as described in </w:t>
            </w:r>
            <w:r w:rsidR="00210FB7" w:rsidRPr="00455058">
              <w:rPr>
                <w:rFonts w:ascii="Arial Narrow" w:hAnsi="Arial Narrow" w:cs="Arial"/>
                <w:sz w:val="22"/>
                <w:szCs w:val="22"/>
                <w:lang w:val="en-US"/>
              </w:rPr>
              <w:t>annex 2.</w:t>
            </w:r>
          </w:p>
          <w:p w:rsidR="00705FAF" w:rsidRPr="00455058" w:rsidRDefault="00705FAF" w:rsidP="00705FAF">
            <w:pPr>
              <w:spacing w:before="240" w:after="240"/>
              <w:jc w:val="both"/>
              <w:rPr>
                <w:rFonts w:ascii="Arial Narrow" w:hAnsi="Arial Narrow" w:cs="Arial"/>
                <w:b/>
                <w:caps/>
                <w:sz w:val="22"/>
                <w:szCs w:val="22"/>
                <w:u w:val="single"/>
                <w:lang w:val="en-US"/>
              </w:rPr>
            </w:pPr>
          </w:p>
          <w:p w:rsidR="00705FAF" w:rsidRPr="00455058" w:rsidRDefault="00705FAF" w:rsidP="00705FAF">
            <w:pPr>
              <w:spacing w:before="240" w:after="240"/>
              <w:jc w:val="both"/>
              <w:rPr>
                <w:rFonts w:ascii="Arial Narrow" w:hAnsi="Arial Narrow" w:cs="Arial"/>
                <w:b/>
                <w:caps/>
                <w:sz w:val="22"/>
                <w:szCs w:val="22"/>
                <w:u w:val="single"/>
                <w:lang w:val="en-US"/>
              </w:rPr>
            </w:pPr>
            <w:r w:rsidRPr="00455058">
              <w:rPr>
                <w:rFonts w:ascii="Arial Narrow" w:hAnsi="Arial Narrow" w:cs="Arial"/>
                <w:b/>
                <w:caps/>
                <w:sz w:val="22"/>
                <w:szCs w:val="22"/>
                <w:u w:val="single"/>
                <w:lang w:val="en-US"/>
              </w:rPr>
              <w:t>Article 2 – Object OF THE CONTRACT</w:t>
            </w: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The Contract defines the conditions of assignment by the Establishment to the Recipient of the Biological Material accompanied by Associated Data; the details are given in A</w:t>
            </w:r>
            <w:r w:rsidR="00210FB7" w:rsidRPr="00455058">
              <w:rPr>
                <w:rFonts w:ascii="Arial Narrow" w:hAnsi="Arial Narrow" w:cs="Arial"/>
                <w:sz w:val="22"/>
                <w:szCs w:val="22"/>
                <w:lang w:val="en-US"/>
              </w:rPr>
              <w:t>nnex</w:t>
            </w:r>
            <w:r w:rsidRPr="00455058">
              <w:rPr>
                <w:rFonts w:ascii="Arial Narrow" w:hAnsi="Arial Narrow" w:cs="Arial"/>
                <w:sz w:val="22"/>
                <w:szCs w:val="22"/>
                <w:lang w:val="en-US"/>
              </w:rPr>
              <w:t xml:space="preserve"> 2.</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This right of use is granted by the Establishment for the purposes of the Recipient's Scientific Activities. It does not grant, with regard to the Biological Material and the Associated Data thus delivered any right of exclusivity to the Recipient. The Establishment reserves the right to transfer a duplicate of the Biological Material and Associated Data to any other recipient of its choice, academic or industrial.</w:t>
            </w:r>
          </w:p>
          <w:p w:rsidR="00705FAF" w:rsidRPr="00455058" w:rsidRDefault="00705FAF" w:rsidP="00705FAF">
            <w:pPr>
              <w:spacing w:before="240" w:after="240"/>
              <w:jc w:val="both"/>
              <w:rPr>
                <w:rFonts w:ascii="Arial Narrow" w:hAnsi="Arial Narrow" w:cs="Arial"/>
                <w:b/>
                <w:caps/>
                <w:sz w:val="22"/>
                <w:szCs w:val="22"/>
                <w:u w:val="single"/>
                <w:lang w:val="en-US"/>
              </w:rPr>
            </w:pPr>
            <w:r w:rsidRPr="00455058">
              <w:rPr>
                <w:rFonts w:ascii="Arial Narrow" w:hAnsi="Arial Narrow" w:cs="Arial"/>
                <w:b/>
                <w:caps/>
                <w:sz w:val="22"/>
                <w:szCs w:val="22"/>
                <w:u w:val="single"/>
                <w:lang w:val="en-US"/>
              </w:rPr>
              <w:t>Article 3 – RECIPIENT'S COMMITMENTS</w:t>
            </w:r>
          </w:p>
          <w:p w:rsidR="00705FAF" w:rsidRPr="00455058" w:rsidRDefault="00705FAF" w:rsidP="00705FAF">
            <w:pPr>
              <w:pStyle w:val="En-tte"/>
              <w:jc w:val="both"/>
              <w:rPr>
                <w:rFonts w:ascii="Arial Narrow" w:hAnsi="Arial Narrow" w:cs="Arial"/>
                <w:sz w:val="22"/>
                <w:szCs w:val="22"/>
                <w:lang w:val="en-US"/>
              </w:rPr>
            </w:pPr>
            <w:r w:rsidRPr="00455058">
              <w:rPr>
                <w:rFonts w:ascii="Arial Narrow" w:hAnsi="Arial Narrow" w:cs="Arial"/>
                <w:sz w:val="22"/>
                <w:szCs w:val="22"/>
                <w:lang w:val="en-US"/>
              </w:rPr>
              <w:t>The Recipient undertakes that the Biological Material as defined in Article 1:</w:t>
            </w:r>
          </w:p>
          <w:p w:rsidR="00705FAF" w:rsidRPr="00455058" w:rsidRDefault="00705FAF" w:rsidP="00705FAF">
            <w:pPr>
              <w:pStyle w:val="En-tte"/>
              <w:ind w:left="708"/>
              <w:jc w:val="both"/>
              <w:rPr>
                <w:rFonts w:ascii="Arial Narrow" w:hAnsi="Arial Narrow" w:cs="Arial"/>
                <w:sz w:val="22"/>
                <w:szCs w:val="22"/>
                <w:lang w:val="en-US"/>
              </w:rPr>
            </w:pPr>
            <w:r w:rsidRPr="00455058">
              <w:rPr>
                <w:rFonts w:ascii="Arial Narrow" w:hAnsi="Arial Narrow" w:cs="Arial"/>
                <w:sz w:val="22"/>
                <w:szCs w:val="22"/>
                <w:lang w:val="en-US"/>
              </w:rPr>
              <w:br/>
              <w:t>- be used solely for the purpose of conducting its Scientific Activities,</w:t>
            </w:r>
          </w:p>
          <w:p w:rsidR="00705FAF" w:rsidRPr="00455058" w:rsidRDefault="00705FAF" w:rsidP="00705FAF">
            <w:pPr>
              <w:pStyle w:val="En-tte"/>
              <w:ind w:left="708"/>
              <w:jc w:val="both"/>
              <w:rPr>
                <w:rFonts w:ascii="Arial Narrow" w:hAnsi="Arial Narrow" w:cs="Arial"/>
                <w:sz w:val="22"/>
                <w:szCs w:val="22"/>
                <w:lang w:val="en-US"/>
              </w:rPr>
            </w:pPr>
            <w:r w:rsidRPr="00455058">
              <w:rPr>
                <w:rFonts w:ascii="Arial Narrow" w:hAnsi="Arial Narrow" w:cs="Arial"/>
                <w:sz w:val="22"/>
                <w:szCs w:val="22"/>
                <w:lang w:val="en-US"/>
              </w:rPr>
              <w:br/>
              <w:t xml:space="preserve">- be used exclusively by the Recipient's staff, on its premises and under its direct </w:t>
            </w:r>
            <w:r w:rsidRPr="00455058">
              <w:rPr>
                <w:rFonts w:ascii="Arial Narrow" w:hAnsi="Arial Narrow" w:cs="Arial"/>
                <w:sz w:val="22"/>
                <w:szCs w:val="22"/>
                <w:lang w:val="en-US"/>
              </w:rPr>
              <w:lastRenderedPageBreak/>
              <w:t>responsibility. As such, the Recipient shall not duplicate, transfer, distribute or provide to a third party for any purpose whatsoever the Biological Material;</w:t>
            </w:r>
          </w:p>
          <w:p w:rsidR="00705FAF" w:rsidRPr="00455058" w:rsidRDefault="00705FAF" w:rsidP="00705FAF">
            <w:pPr>
              <w:pStyle w:val="En-tte"/>
              <w:ind w:left="708"/>
              <w:jc w:val="both"/>
              <w:rPr>
                <w:rFonts w:ascii="Arial Narrow" w:hAnsi="Arial Narrow" w:cs="Arial"/>
                <w:sz w:val="22"/>
                <w:szCs w:val="22"/>
                <w:lang w:val="en-US"/>
              </w:rPr>
            </w:pPr>
            <w:r w:rsidRPr="00455058">
              <w:rPr>
                <w:rFonts w:ascii="Arial Narrow" w:hAnsi="Arial Narrow" w:cs="Arial"/>
                <w:sz w:val="22"/>
                <w:szCs w:val="22"/>
                <w:lang w:val="en-US"/>
              </w:rPr>
              <w:br/>
              <w:t>- be used only in accordance with the laws and regulations applicable to human biological material;</w:t>
            </w:r>
          </w:p>
          <w:p w:rsidR="00705FAF" w:rsidRPr="00455058" w:rsidRDefault="00705FAF" w:rsidP="00705FAF">
            <w:pPr>
              <w:pStyle w:val="En-tte"/>
              <w:ind w:left="708"/>
              <w:jc w:val="both"/>
              <w:rPr>
                <w:rFonts w:ascii="Arial Narrow" w:hAnsi="Arial Narrow" w:cs="Arial"/>
                <w:sz w:val="22"/>
                <w:szCs w:val="22"/>
                <w:lang w:val="en-US"/>
              </w:rPr>
            </w:pPr>
            <w:r w:rsidRPr="00455058">
              <w:rPr>
                <w:rFonts w:ascii="Arial Narrow" w:hAnsi="Arial Narrow" w:cs="Arial"/>
                <w:sz w:val="22"/>
                <w:szCs w:val="22"/>
                <w:lang w:val="en-US"/>
              </w:rPr>
              <w:br/>
              <w:t xml:space="preserve">- </w:t>
            </w:r>
            <w:proofErr w:type="gramStart"/>
            <w:r w:rsidRPr="00455058">
              <w:rPr>
                <w:rFonts w:ascii="Arial Narrow" w:hAnsi="Arial Narrow" w:cs="Arial"/>
                <w:sz w:val="22"/>
                <w:szCs w:val="22"/>
                <w:lang w:val="en-US"/>
              </w:rPr>
              <w:t>not</w:t>
            </w:r>
            <w:proofErr w:type="gramEnd"/>
            <w:r w:rsidRPr="00455058">
              <w:rPr>
                <w:rFonts w:ascii="Arial Narrow" w:hAnsi="Arial Narrow" w:cs="Arial"/>
                <w:sz w:val="22"/>
                <w:szCs w:val="22"/>
                <w:lang w:val="en-US"/>
              </w:rPr>
              <w:t xml:space="preserve"> used and / or administered to human subjects for clinical trials or for diagnostic purposes.</w:t>
            </w:r>
          </w:p>
          <w:p w:rsidR="00705FAF" w:rsidRPr="00455058" w:rsidRDefault="00705FAF" w:rsidP="00705FAF">
            <w:pPr>
              <w:pStyle w:val="En-tte"/>
              <w:ind w:left="708"/>
              <w:jc w:val="both"/>
              <w:rPr>
                <w:rFonts w:ascii="Arial Narrow" w:hAnsi="Arial Narrow" w:cs="Arial"/>
                <w:sz w:val="22"/>
                <w:szCs w:val="22"/>
                <w:lang w:val="en-US"/>
              </w:rPr>
            </w:pPr>
            <w:r w:rsidRPr="00455058">
              <w:rPr>
                <w:rFonts w:ascii="Arial Narrow" w:hAnsi="Arial Narrow" w:cs="Arial"/>
                <w:sz w:val="22"/>
                <w:szCs w:val="22"/>
                <w:lang w:val="en-US"/>
              </w:rPr>
              <w:br/>
              <w:t xml:space="preserve">- is irreversibly </w:t>
            </w:r>
            <w:proofErr w:type="spellStart"/>
            <w:r w:rsidRPr="00455058">
              <w:rPr>
                <w:rFonts w:ascii="Arial Narrow" w:hAnsi="Arial Narrow" w:cs="Arial"/>
                <w:sz w:val="22"/>
                <w:szCs w:val="22"/>
                <w:lang w:val="en-US"/>
              </w:rPr>
              <w:t>anonymised</w:t>
            </w:r>
            <w:proofErr w:type="spellEnd"/>
            <w:r w:rsidRPr="00455058">
              <w:rPr>
                <w:rFonts w:ascii="Arial Narrow" w:hAnsi="Arial Narrow" w:cs="Arial"/>
                <w:sz w:val="22"/>
                <w:szCs w:val="22"/>
                <w:lang w:val="en-US"/>
              </w:rPr>
              <w:t>.</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pStyle w:val="En-tte"/>
              <w:jc w:val="both"/>
              <w:rPr>
                <w:rFonts w:ascii="Arial Narrow" w:hAnsi="Arial Narrow" w:cs="Arial"/>
                <w:sz w:val="22"/>
                <w:szCs w:val="22"/>
                <w:lang w:val="en-US"/>
              </w:rPr>
            </w:pPr>
            <w:r w:rsidRPr="00455058">
              <w:rPr>
                <w:rFonts w:ascii="Arial Narrow" w:hAnsi="Arial Narrow" w:cs="Arial"/>
                <w:sz w:val="22"/>
                <w:szCs w:val="22"/>
                <w:lang w:val="en-US"/>
              </w:rPr>
              <w:t>The Recipient certifies that it has all the necessary authorizations from the competent authorities and will implement all the necessary steps to use the Biological Material in the framework of its Scientific Activities. May be mentioned in particular:</w:t>
            </w:r>
          </w:p>
          <w:p w:rsidR="00705FAF" w:rsidRPr="00455058" w:rsidRDefault="00705FAF" w:rsidP="00705FAF">
            <w:pPr>
              <w:pStyle w:val="En-tte"/>
              <w:jc w:val="both"/>
              <w:rPr>
                <w:rFonts w:ascii="Arial Narrow" w:hAnsi="Arial Narrow" w:cs="Arial"/>
                <w:sz w:val="22"/>
                <w:szCs w:val="22"/>
                <w:lang w:val="en-US"/>
              </w:rPr>
            </w:pPr>
          </w:p>
          <w:p w:rsidR="00705FAF" w:rsidRPr="00455058" w:rsidRDefault="00705FAF" w:rsidP="00705FAF">
            <w:pPr>
              <w:ind w:left="708"/>
              <w:jc w:val="both"/>
              <w:rPr>
                <w:rFonts w:ascii="Arial Narrow" w:hAnsi="Arial Narrow" w:cs="Arial"/>
                <w:sz w:val="22"/>
                <w:szCs w:val="22"/>
                <w:lang w:val="en-US"/>
              </w:rPr>
            </w:pPr>
            <w:r w:rsidRPr="00455058">
              <w:rPr>
                <w:rFonts w:ascii="Arial Narrow" w:hAnsi="Arial Narrow" w:cs="Arial"/>
                <w:sz w:val="22"/>
                <w:szCs w:val="22"/>
                <w:lang w:val="en-US"/>
              </w:rPr>
              <w:t xml:space="preserve">- </w:t>
            </w:r>
            <w:r w:rsidR="00226287" w:rsidRPr="00455058">
              <w:rPr>
                <w:rFonts w:ascii="Arial Narrow" w:hAnsi="Arial Narrow" w:cs="Arial"/>
                <w:sz w:val="22"/>
                <w:szCs w:val="22"/>
                <w:lang w:val="en-US"/>
              </w:rPr>
              <w:t>T</w:t>
            </w:r>
            <w:r w:rsidRPr="00455058">
              <w:rPr>
                <w:rFonts w:ascii="Arial Narrow" w:hAnsi="Arial Narrow" w:cs="Arial"/>
                <w:sz w:val="22"/>
                <w:szCs w:val="22"/>
                <w:lang w:val="en-US"/>
              </w:rPr>
              <w:t xml:space="preserve">he authorization </w:t>
            </w:r>
            <w:r w:rsidR="00226287" w:rsidRPr="00455058">
              <w:rPr>
                <w:rFonts w:ascii="Arial Narrow" w:hAnsi="Arial Narrow" w:cs="Arial"/>
                <w:b/>
                <w:sz w:val="22"/>
                <w:szCs w:val="22"/>
                <w:lang w:val="en-US"/>
              </w:rPr>
              <w:t>AC-2018-3290</w:t>
            </w:r>
            <w:r w:rsidRPr="00455058">
              <w:rPr>
                <w:rFonts w:ascii="Arial Narrow" w:hAnsi="Arial Narrow" w:cs="Arial"/>
                <w:sz w:val="22"/>
                <w:szCs w:val="22"/>
                <w:lang w:val="en-US"/>
              </w:rPr>
              <w:t xml:space="preserve"> of the activities for the preparation and preservation of products derived from the human body for research purposes (pursuant to Articles L 1243-3 and L. 1243-4 of the CSP),</w:t>
            </w:r>
          </w:p>
          <w:p w:rsidR="00705FAF" w:rsidRPr="00455058" w:rsidRDefault="00705FAF" w:rsidP="00705FAF">
            <w:pPr>
              <w:ind w:left="708"/>
              <w:jc w:val="both"/>
              <w:rPr>
                <w:rFonts w:ascii="Arial Narrow" w:hAnsi="Arial Narrow" w:cs="Arial"/>
                <w:sz w:val="22"/>
                <w:szCs w:val="22"/>
                <w:lang w:val="en-US"/>
              </w:rPr>
            </w:pPr>
          </w:p>
          <w:p w:rsidR="00705FAF" w:rsidRPr="00455058" w:rsidRDefault="00705FAF" w:rsidP="00705FAF">
            <w:pPr>
              <w:ind w:left="708"/>
              <w:jc w:val="both"/>
              <w:rPr>
                <w:rFonts w:ascii="Arial Narrow" w:hAnsi="Arial Narrow" w:cs="Arial"/>
                <w:sz w:val="22"/>
                <w:szCs w:val="22"/>
                <w:lang w:val="en-US"/>
              </w:rPr>
            </w:pPr>
            <w:r w:rsidRPr="00455058">
              <w:rPr>
                <w:rFonts w:ascii="Arial Narrow" w:hAnsi="Arial Narrow" w:cs="Arial"/>
                <w:sz w:val="22"/>
                <w:szCs w:val="22"/>
                <w:lang w:val="en-US"/>
              </w:rPr>
              <w:t>- Authorization by the Ministry of Research to import human samples (pursuant to Article L 1245-5 of the CSP),</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At the request of the Establishment, the Recipient undertakes to provide a copy of the documents sent by the competent authorities.</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 xml:space="preserve">The Recipient undertakes to pay for the transportation of the Biological Material from the </w:t>
            </w:r>
            <w:proofErr w:type="spellStart"/>
            <w:r w:rsidR="00D42EDA" w:rsidRPr="00455058">
              <w:rPr>
                <w:rFonts w:ascii="Arial Narrow" w:hAnsi="Arial Narrow"/>
                <w:b/>
                <w:sz w:val="22"/>
                <w:szCs w:val="22"/>
                <w:lang w:val="en-US"/>
              </w:rPr>
              <w:t>Brainbank</w:t>
            </w:r>
            <w:proofErr w:type="spellEnd"/>
            <w:r w:rsidR="00D42EDA" w:rsidRPr="00455058">
              <w:rPr>
                <w:rFonts w:ascii="Arial Narrow" w:hAnsi="Arial Narrow"/>
                <w:b/>
                <w:sz w:val="22"/>
                <w:szCs w:val="22"/>
                <w:lang w:val="en-US"/>
              </w:rPr>
              <w:t xml:space="preserve"> </w:t>
            </w:r>
            <w:proofErr w:type="spellStart"/>
            <w:r w:rsidR="00D42EDA" w:rsidRPr="00455058">
              <w:rPr>
                <w:rFonts w:ascii="Arial Narrow" w:hAnsi="Arial Narrow"/>
                <w:b/>
                <w:sz w:val="22"/>
                <w:szCs w:val="22"/>
                <w:lang w:val="en-US"/>
              </w:rPr>
              <w:t>Neuro</w:t>
            </w:r>
            <w:proofErr w:type="spellEnd"/>
            <w:r w:rsidR="00D42EDA" w:rsidRPr="00455058">
              <w:rPr>
                <w:rFonts w:ascii="Arial Narrow" w:hAnsi="Arial Narrow"/>
                <w:b/>
                <w:sz w:val="22"/>
                <w:szCs w:val="22"/>
                <w:lang w:val="en-US"/>
              </w:rPr>
              <w:t>-CEB, Pitié-</w:t>
            </w:r>
            <w:proofErr w:type="spellStart"/>
            <w:r w:rsidR="00D42EDA" w:rsidRPr="00455058">
              <w:rPr>
                <w:rFonts w:ascii="Arial Narrow" w:hAnsi="Arial Narrow"/>
                <w:b/>
                <w:sz w:val="22"/>
                <w:szCs w:val="22"/>
                <w:lang w:val="en-US"/>
              </w:rPr>
              <w:t>Salpétrière</w:t>
            </w:r>
            <w:proofErr w:type="spellEnd"/>
            <w:r w:rsidR="00D42EDA" w:rsidRPr="00455058">
              <w:rPr>
                <w:rFonts w:ascii="Arial Narrow" w:hAnsi="Arial Narrow"/>
                <w:b/>
                <w:sz w:val="22"/>
                <w:szCs w:val="22"/>
                <w:lang w:val="en-US"/>
              </w:rPr>
              <w:t xml:space="preserve"> Hospital</w:t>
            </w:r>
            <w:r w:rsidRPr="00455058">
              <w:rPr>
                <w:rFonts w:ascii="Arial Narrow" w:hAnsi="Arial Narrow" w:cs="Arial"/>
                <w:sz w:val="22"/>
                <w:szCs w:val="22"/>
                <w:lang w:val="en-US"/>
              </w:rPr>
              <w:t xml:space="preserve"> to its place of use, in accordance with the applicable legislative and regulatory provisions.</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The Recipient undertakes to pay the indemnity amount indicated in article 8 of the Contract under the conditions provided by this article.</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In the event that the Recipient wishes to use the Biological Material and the Associated Data for a use other than that corresponding to the Scientific Activities as stated in the preamble of the Contract, the Recipient must first obtain the written authorization of the Establishment.</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spacing w:before="240" w:after="240"/>
              <w:jc w:val="both"/>
              <w:rPr>
                <w:rFonts w:ascii="Arial Narrow" w:hAnsi="Arial Narrow" w:cs="Arial"/>
                <w:b/>
                <w:caps/>
                <w:sz w:val="22"/>
                <w:szCs w:val="22"/>
                <w:u w:val="single"/>
                <w:lang w:val="en-US"/>
              </w:rPr>
            </w:pPr>
            <w:r w:rsidRPr="00455058">
              <w:rPr>
                <w:rFonts w:ascii="Arial Narrow" w:hAnsi="Arial Narrow" w:cs="Arial"/>
                <w:b/>
                <w:caps/>
                <w:sz w:val="22"/>
                <w:szCs w:val="22"/>
                <w:u w:val="single"/>
                <w:lang w:val="en-US"/>
              </w:rPr>
              <w:lastRenderedPageBreak/>
              <w:t>Article 4 – ESTABLISHEMENT’S COMMIMENTS</w:t>
            </w: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 xml:space="preserve">The Institution, through the authorized personnel of </w:t>
            </w:r>
            <w:proofErr w:type="spellStart"/>
            <w:r w:rsidR="00D42EDA" w:rsidRPr="00455058">
              <w:rPr>
                <w:rFonts w:ascii="Arial Narrow" w:hAnsi="Arial Narrow"/>
                <w:b/>
                <w:sz w:val="22"/>
                <w:szCs w:val="22"/>
                <w:lang w:val="en-US"/>
              </w:rPr>
              <w:t>Brainbank</w:t>
            </w:r>
            <w:proofErr w:type="spellEnd"/>
            <w:r w:rsidR="00D42EDA" w:rsidRPr="00455058">
              <w:rPr>
                <w:rFonts w:ascii="Arial Narrow" w:hAnsi="Arial Narrow"/>
                <w:b/>
                <w:sz w:val="22"/>
                <w:szCs w:val="22"/>
                <w:lang w:val="en-US"/>
              </w:rPr>
              <w:t xml:space="preserve"> </w:t>
            </w:r>
            <w:proofErr w:type="spellStart"/>
            <w:r w:rsidR="00D42EDA" w:rsidRPr="00455058">
              <w:rPr>
                <w:rFonts w:ascii="Arial Narrow" w:hAnsi="Arial Narrow"/>
                <w:b/>
                <w:sz w:val="22"/>
                <w:szCs w:val="22"/>
                <w:lang w:val="en-US"/>
              </w:rPr>
              <w:t>Neuro</w:t>
            </w:r>
            <w:proofErr w:type="spellEnd"/>
            <w:r w:rsidR="00D42EDA" w:rsidRPr="00455058">
              <w:rPr>
                <w:rFonts w:ascii="Arial Narrow" w:hAnsi="Arial Narrow"/>
                <w:b/>
                <w:sz w:val="22"/>
                <w:szCs w:val="22"/>
                <w:lang w:val="en-US"/>
              </w:rPr>
              <w:t>-CEB, Pitié-</w:t>
            </w:r>
            <w:proofErr w:type="spellStart"/>
            <w:r w:rsidR="00D42EDA" w:rsidRPr="00455058">
              <w:rPr>
                <w:rFonts w:ascii="Arial Narrow" w:hAnsi="Arial Narrow"/>
                <w:b/>
                <w:sz w:val="22"/>
                <w:szCs w:val="22"/>
                <w:lang w:val="en-US"/>
              </w:rPr>
              <w:t>Salpétrière</w:t>
            </w:r>
            <w:proofErr w:type="spellEnd"/>
            <w:r w:rsidR="00D42EDA" w:rsidRPr="00455058">
              <w:rPr>
                <w:rFonts w:ascii="Arial Narrow" w:hAnsi="Arial Narrow"/>
                <w:b/>
                <w:sz w:val="22"/>
                <w:szCs w:val="22"/>
                <w:lang w:val="en-US"/>
              </w:rPr>
              <w:t xml:space="preserve"> Hospital</w:t>
            </w:r>
            <w:r w:rsidRPr="00455058">
              <w:rPr>
                <w:rFonts w:ascii="Arial Narrow" w:hAnsi="Arial Narrow" w:cs="Arial"/>
                <w:sz w:val="22"/>
                <w:szCs w:val="22"/>
                <w:lang w:val="en-US"/>
              </w:rPr>
              <w:t>, guarantees the information of the Donor and the collection of his consent to the secondary use of its samples as part of the Scientific Activities of the Recipient, prior to the transfer of the Biological Material and Associated Data.</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bCs/>
                <w:sz w:val="22"/>
                <w:szCs w:val="22"/>
                <w:lang w:val="en-US"/>
              </w:rPr>
            </w:pPr>
            <w:r w:rsidRPr="00455058">
              <w:rPr>
                <w:rFonts w:ascii="Arial Narrow" w:hAnsi="Arial Narrow" w:cs="Arial"/>
                <w:bCs/>
                <w:sz w:val="22"/>
                <w:szCs w:val="22"/>
                <w:lang w:val="en-US"/>
              </w:rPr>
              <w:t xml:space="preserve">The Establishment, through the authorized personnel of the Services </w:t>
            </w:r>
            <w:proofErr w:type="spellStart"/>
            <w:r w:rsidR="00F634CD" w:rsidRPr="00455058">
              <w:rPr>
                <w:rFonts w:ascii="Arial Narrow" w:hAnsi="Arial Narrow"/>
                <w:b/>
                <w:sz w:val="22"/>
                <w:szCs w:val="22"/>
                <w:lang w:val="en-US"/>
              </w:rPr>
              <w:t>Brainbank</w:t>
            </w:r>
            <w:proofErr w:type="spellEnd"/>
            <w:r w:rsidR="00F634CD" w:rsidRPr="00455058">
              <w:rPr>
                <w:rFonts w:ascii="Arial Narrow" w:hAnsi="Arial Narrow"/>
                <w:b/>
                <w:sz w:val="22"/>
                <w:szCs w:val="22"/>
                <w:lang w:val="en-US"/>
              </w:rPr>
              <w:t xml:space="preserve"> </w:t>
            </w:r>
            <w:proofErr w:type="spellStart"/>
            <w:r w:rsidR="00F634CD" w:rsidRPr="00455058">
              <w:rPr>
                <w:rFonts w:ascii="Arial Narrow" w:hAnsi="Arial Narrow"/>
                <w:b/>
                <w:sz w:val="22"/>
                <w:szCs w:val="22"/>
                <w:lang w:val="en-US"/>
              </w:rPr>
              <w:t>Neuro</w:t>
            </w:r>
            <w:proofErr w:type="spellEnd"/>
            <w:r w:rsidR="00F634CD" w:rsidRPr="00455058">
              <w:rPr>
                <w:rFonts w:ascii="Arial Narrow" w:hAnsi="Arial Narrow"/>
                <w:b/>
                <w:sz w:val="22"/>
                <w:szCs w:val="22"/>
                <w:lang w:val="en-US"/>
              </w:rPr>
              <w:t>-CEB, Pitié-</w:t>
            </w:r>
            <w:proofErr w:type="spellStart"/>
            <w:r w:rsidR="00F634CD" w:rsidRPr="00455058">
              <w:rPr>
                <w:rFonts w:ascii="Arial Narrow" w:hAnsi="Arial Narrow"/>
                <w:b/>
                <w:sz w:val="22"/>
                <w:szCs w:val="22"/>
                <w:lang w:val="en-US"/>
              </w:rPr>
              <w:t>Salpétrière</w:t>
            </w:r>
            <w:proofErr w:type="spellEnd"/>
            <w:r w:rsidR="00F634CD" w:rsidRPr="00455058">
              <w:rPr>
                <w:rFonts w:ascii="Arial Narrow" w:hAnsi="Arial Narrow"/>
                <w:b/>
                <w:sz w:val="22"/>
                <w:szCs w:val="22"/>
                <w:lang w:val="en-US"/>
              </w:rPr>
              <w:t xml:space="preserve"> Hospital</w:t>
            </w:r>
            <w:r w:rsidRPr="00455058">
              <w:rPr>
                <w:rFonts w:ascii="Arial Narrow" w:hAnsi="Arial Narrow" w:cs="Arial"/>
                <w:bCs/>
                <w:sz w:val="22"/>
                <w:szCs w:val="22"/>
                <w:lang w:val="en-US"/>
              </w:rPr>
              <w:t xml:space="preserve">, guarantees that the collection of the Biological Material will be carried out according to the procedure of collection </w:t>
            </w:r>
            <w:proofErr w:type="spellStart"/>
            <w:r w:rsidR="00D42EDA" w:rsidRPr="00455058">
              <w:rPr>
                <w:rFonts w:ascii="Arial Narrow" w:hAnsi="Arial Narrow"/>
                <w:b/>
                <w:sz w:val="22"/>
                <w:szCs w:val="22"/>
                <w:lang w:val="en-US"/>
              </w:rPr>
              <w:t>Brainbank</w:t>
            </w:r>
            <w:proofErr w:type="spellEnd"/>
            <w:r w:rsidR="00D42EDA" w:rsidRPr="00455058">
              <w:rPr>
                <w:rFonts w:ascii="Arial Narrow" w:hAnsi="Arial Narrow"/>
                <w:b/>
                <w:sz w:val="22"/>
                <w:szCs w:val="22"/>
                <w:lang w:val="en-US"/>
              </w:rPr>
              <w:t xml:space="preserve"> </w:t>
            </w:r>
            <w:proofErr w:type="spellStart"/>
            <w:r w:rsidR="00D42EDA" w:rsidRPr="00455058">
              <w:rPr>
                <w:rFonts w:ascii="Arial Narrow" w:hAnsi="Arial Narrow"/>
                <w:b/>
                <w:sz w:val="22"/>
                <w:szCs w:val="22"/>
                <w:lang w:val="en-US"/>
              </w:rPr>
              <w:t>Neuro</w:t>
            </w:r>
            <w:proofErr w:type="spellEnd"/>
            <w:r w:rsidR="00D42EDA" w:rsidRPr="00455058">
              <w:rPr>
                <w:rFonts w:ascii="Arial Narrow" w:hAnsi="Arial Narrow"/>
                <w:b/>
                <w:sz w:val="22"/>
                <w:szCs w:val="22"/>
                <w:lang w:val="en-US"/>
              </w:rPr>
              <w:t>-CEB</w:t>
            </w:r>
            <w:r w:rsidRPr="00455058">
              <w:rPr>
                <w:rFonts w:ascii="Arial Narrow" w:hAnsi="Arial Narrow" w:cs="Arial"/>
                <w:bCs/>
                <w:sz w:val="22"/>
                <w:szCs w:val="22"/>
                <w:lang w:val="en-US"/>
              </w:rPr>
              <w:t xml:space="preserve"> and that at the time of the delivery of the Biological Material to the Recipient, this one will be perfectly </w:t>
            </w:r>
            <w:proofErr w:type="spellStart"/>
            <w:r w:rsidRPr="00455058">
              <w:rPr>
                <w:rFonts w:ascii="Arial Narrow" w:hAnsi="Arial Narrow" w:cs="Arial"/>
                <w:bCs/>
                <w:sz w:val="22"/>
                <w:szCs w:val="22"/>
                <w:lang w:val="en-US"/>
              </w:rPr>
              <w:t>anonymized</w:t>
            </w:r>
            <w:proofErr w:type="spellEnd"/>
            <w:r w:rsidRPr="00455058">
              <w:rPr>
                <w:rFonts w:ascii="Arial Narrow" w:hAnsi="Arial Narrow" w:cs="Arial"/>
                <w:bCs/>
                <w:sz w:val="22"/>
                <w:szCs w:val="22"/>
                <w:lang w:val="en-US"/>
              </w:rPr>
              <w:t xml:space="preserve"> [or anonymous as the case may be], no return to the Donor or his medical file cannot then be considered.</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pStyle w:val="En-tte"/>
              <w:jc w:val="both"/>
              <w:rPr>
                <w:rFonts w:ascii="Arial Narrow" w:hAnsi="Arial Narrow" w:cs="Arial"/>
                <w:sz w:val="22"/>
                <w:szCs w:val="22"/>
                <w:lang w:val="en-US"/>
              </w:rPr>
            </w:pPr>
            <w:r w:rsidRPr="00455058">
              <w:rPr>
                <w:rFonts w:ascii="Arial Narrow" w:hAnsi="Arial Narrow" w:cs="Arial"/>
                <w:sz w:val="22"/>
                <w:szCs w:val="22"/>
                <w:lang w:val="en-US"/>
              </w:rPr>
              <w:t>The establishment certifies that it has all the necessary authorizations from the competent authorities and will implement all the necessary steps to use the biological material as part of its scientific activities. May be mentioned in particular:</w:t>
            </w:r>
          </w:p>
          <w:p w:rsidR="00705FAF" w:rsidRPr="00455058" w:rsidRDefault="00705FAF" w:rsidP="00705FAF">
            <w:pPr>
              <w:pStyle w:val="En-tte"/>
              <w:jc w:val="both"/>
              <w:rPr>
                <w:rFonts w:ascii="Arial Narrow" w:hAnsi="Arial Narrow" w:cs="Arial"/>
                <w:sz w:val="22"/>
                <w:szCs w:val="22"/>
                <w:lang w:val="en-US"/>
              </w:rPr>
            </w:pPr>
          </w:p>
          <w:p w:rsidR="00705FAF" w:rsidRPr="00455058" w:rsidRDefault="00705FAF" w:rsidP="00705FAF">
            <w:pPr>
              <w:ind w:left="708"/>
              <w:jc w:val="both"/>
              <w:rPr>
                <w:rFonts w:ascii="Arial Narrow" w:hAnsi="Arial Narrow" w:cs="Arial"/>
                <w:sz w:val="22"/>
                <w:szCs w:val="22"/>
                <w:lang w:val="en-US"/>
              </w:rPr>
            </w:pPr>
            <w:r w:rsidRPr="00455058">
              <w:rPr>
                <w:rFonts w:ascii="Arial Narrow" w:hAnsi="Arial Narrow" w:cs="Arial"/>
                <w:sz w:val="22"/>
                <w:szCs w:val="22"/>
                <w:lang w:val="en-US"/>
              </w:rPr>
              <w:t xml:space="preserve">- </w:t>
            </w:r>
            <w:r w:rsidR="00226287" w:rsidRPr="00455058">
              <w:rPr>
                <w:rFonts w:ascii="Arial Narrow" w:hAnsi="Arial Narrow" w:cs="Arial"/>
                <w:sz w:val="22"/>
                <w:szCs w:val="22"/>
                <w:lang w:val="en-US"/>
              </w:rPr>
              <w:t>t</w:t>
            </w:r>
            <w:r w:rsidRPr="00455058">
              <w:rPr>
                <w:rFonts w:ascii="Arial Narrow" w:hAnsi="Arial Narrow" w:cs="Arial"/>
                <w:sz w:val="22"/>
                <w:szCs w:val="22"/>
                <w:lang w:val="en-US"/>
              </w:rPr>
              <w:t xml:space="preserve">he authorization </w:t>
            </w:r>
            <w:r w:rsidR="00226287" w:rsidRPr="00455058">
              <w:rPr>
                <w:rFonts w:ascii="Arial Narrow" w:hAnsi="Arial Narrow" w:cs="Arial"/>
                <w:b/>
                <w:sz w:val="22"/>
                <w:szCs w:val="22"/>
                <w:lang w:val="en-US"/>
              </w:rPr>
              <w:t>AC-2018-3290</w:t>
            </w:r>
            <w:r w:rsidRPr="00455058">
              <w:rPr>
                <w:rFonts w:ascii="Arial Narrow" w:hAnsi="Arial Narrow" w:cs="Arial"/>
                <w:sz w:val="22"/>
                <w:szCs w:val="22"/>
                <w:lang w:val="en-US"/>
              </w:rPr>
              <w:t xml:space="preserve"> of the activities for the preparation and preservation of products derived from the human body for research purposes (pursuant to Articles L 1243-3 and L. 1243-4 of the CSP),</w:t>
            </w:r>
          </w:p>
          <w:p w:rsidR="00705FAF" w:rsidRPr="00455058" w:rsidRDefault="00705FAF" w:rsidP="00705FAF">
            <w:pPr>
              <w:ind w:left="708"/>
              <w:jc w:val="both"/>
              <w:rPr>
                <w:rFonts w:ascii="Arial Narrow" w:hAnsi="Arial Narrow" w:cs="Arial"/>
                <w:sz w:val="22"/>
                <w:szCs w:val="22"/>
                <w:lang w:val="en-US"/>
              </w:rPr>
            </w:pPr>
            <w:r w:rsidRPr="00455058">
              <w:rPr>
                <w:rFonts w:ascii="Arial Narrow" w:hAnsi="Arial Narrow" w:cs="Arial"/>
                <w:sz w:val="22"/>
                <w:szCs w:val="22"/>
                <w:lang w:val="en-US"/>
              </w:rPr>
              <w:t>- Authorization by the Ministry of Research for the export of human samples (pursuant to Article L 1245-5 of the CSP),</w:t>
            </w:r>
          </w:p>
          <w:p w:rsidR="00705FAF" w:rsidRPr="00455058" w:rsidRDefault="00705FAF" w:rsidP="00705FAF">
            <w:pPr>
              <w:ind w:left="708"/>
              <w:jc w:val="both"/>
              <w:rPr>
                <w:rFonts w:ascii="Arial Narrow" w:hAnsi="Arial Narrow" w:cs="Arial"/>
                <w:sz w:val="22"/>
                <w:szCs w:val="22"/>
                <w:lang w:val="en-US"/>
              </w:rPr>
            </w:pPr>
            <w:r w:rsidRPr="00455058">
              <w:rPr>
                <w:rFonts w:ascii="Arial Narrow" w:hAnsi="Arial Narrow" w:cs="Arial"/>
                <w:sz w:val="22"/>
                <w:szCs w:val="22"/>
                <w:lang w:val="en-US"/>
              </w:rPr>
              <w:t>- The agreement of the Biomedicine Agency for scientific sampling of deceased persons (in application of article L 1232-3 of the CSP).</w:t>
            </w:r>
          </w:p>
          <w:p w:rsidR="00705FAF" w:rsidRPr="00455058" w:rsidRDefault="00705FAF" w:rsidP="00705FAF">
            <w:pPr>
              <w:spacing w:before="240" w:after="240"/>
              <w:jc w:val="both"/>
              <w:rPr>
                <w:rFonts w:ascii="Arial Narrow" w:hAnsi="Arial Narrow" w:cs="Arial"/>
                <w:b/>
                <w:caps/>
                <w:sz w:val="22"/>
                <w:szCs w:val="22"/>
                <w:u w:val="single"/>
                <w:lang w:val="en-US"/>
              </w:rPr>
            </w:pPr>
          </w:p>
          <w:p w:rsidR="00705FAF" w:rsidRPr="00455058" w:rsidRDefault="00705FAF" w:rsidP="00705FAF">
            <w:pPr>
              <w:spacing w:before="240" w:after="240"/>
              <w:jc w:val="both"/>
              <w:rPr>
                <w:rFonts w:ascii="Arial Narrow" w:hAnsi="Arial Narrow" w:cs="Arial"/>
                <w:b/>
                <w:caps/>
                <w:sz w:val="22"/>
                <w:szCs w:val="22"/>
                <w:u w:val="single"/>
                <w:lang w:val="en-US"/>
              </w:rPr>
            </w:pPr>
          </w:p>
          <w:p w:rsidR="00705FAF" w:rsidRPr="00455058" w:rsidRDefault="00705FAF" w:rsidP="00705FAF">
            <w:pPr>
              <w:spacing w:before="240" w:after="240"/>
              <w:jc w:val="both"/>
              <w:rPr>
                <w:rFonts w:ascii="Arial Narrow" w:hAnsi="Arial Narrow" w:cs="Arial"/>
                <w:b/>
                <w:caps/>
                <w:sz w:val="22"/>
                <w:szCs w:val="22"/>
                <w:u w:val="single"/>
                <w:lang w:val="en-US"/>
              </w:rPr>
            </w:pPr>
            <w:r w:rsidRPr="00455058">
              <w:rPr>
                <w:rFonts w:ascii="Arial Narrow" w:hAnsi="Arial Narrow" w:cs="Arial"/>
                <w:b/>
                <w:caps/>
                <w:sz w:val="22"/>
                <w:szCs w:val="22"/>
                <w:u w:val="single"/>
                <w:lang w:val="en-US"/>
              </w:rPr>
              <w:t>Article 5 – TERMS OF SALE OF BIOLOGICAL MATERIAL</w:t>
            </w: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The Description of the Biological Material and the terms of transfer and the transfer of the Associated Data appear in Annex 2.</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The Parties agree on the packaging and the documents necessary for the transfer of the biological material.</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 xml:space="preserve">The Institution shall send to the Recipient the Biological </w:t>
            </w:r>
            <w:r w:rsidRPr="00455058">
              <w:rPr>
                <w:rFonts w:ascii="Arial Narrow" w:hAnsi="Arial Narrow" w:cs="Arial"/>
                <w:sz w:val="22"/>
                <w:szCs w:val="22"/>
                <w:lang w:val="en-US"/>
              </w:rPr>
              <w:lastRenderedPageBreak/>
              <w:t>Material with the Associated Data as specified in Annex 2.</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The Recipient undertakes to pay for the transportation of the Biological Material to its premises in accordance with the applicable legal and regulatory provisions.</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 xml:space="preserve">The receipt of the Biological Material by the Recipient will be the subject of an acknowledgment of receipt, a model of which is attached as Annex 3 </w:t>
            </w:r>
            <w:proofErr w:type="gramStart"/>
            <w:r w:rsidRPr="00455058">
              <w:rPr>
                <w:rFonts w:ascii="Arial Narrow" w:hAnsi="Arial Narrow" w:cs="Arial"/>
                <w:sz w:val="22"/>
                <w:szCs w:val="22"/>
                <w:lang w:val="en-US"/>
              </w:rPr>
              <w:t>"</w:t>
            </w:r>
            <w:r w:rsidRPr="00455058">
              <w:rPr>
                <w:rFonts w:ascii="Arial Narrow" w:hAnsi="Arial Narrow"/>
                <w:sz w:val="22"/>
                <w:szCs w:val="22"/>
                <w:lang w:val="en-US"/>
              </w:rPr>
              <w:t xml:space="preserve"> </w:t>
            </w:r>
            <w:r w:rsidR="00F634CD" w:rsidRPr="00455058">
              <w:rPr>
                <w:rFonts w:ascii="Arial Narrow" w:hAnsi="Arial Narrow" w:cs="Arial"/>
                <w:b/>
                <w:sz w:val="22"/>
                <w:szCs w:val="22"/>
                <w:lang w:val="en"/>
              </w:rPr>
              <w:t>DOCUMENT</w:t>
            </w:r>
            <w:proofErr w:type="gramEnd"/>
            <w:r w:rsidR="00F634CD" w:rsidRPr="00455058">
              <w:rPr>
                <w:rFonts w:ascii="Arial Narrow" w:hAnsi="Arial Narrow" w:cs="Arial"/>
                <w:b/>
                <w:sz w:val="22"/>
                <w:szCs w:val="22"/>
                <w:lang w:val="en"/>
              </w:rPr>
              <w:t xml:space="preserve"> FOR PROVIDING SAMPLES</w:t>
            </w:r>
            <w:r w:rsidR="00F634CD" w:rsidRPr="00455058">
              <w:rPr>
                <w:rFonts w:ascii="Arial Narrow" w:hAnsi="Arial Narrow" w:cs="Arial"/>
                <w:sz w:val="22"/>
                <w:szCs w:val="22"/>
                <w:lang w:val="en-US"/>
              </w:rPr>
              <w:t xml:space="preserve"> </w:t>
            </w:r>
            <w:r w:rsidRPr="00455058">
              <w:rPr>
                <w:rFonts w:ascii="Arial Narrow" w:hAnsi="Arial Narrow" w:cs="Arial"/>
                <w:sz w:val="22"/>
                <w:szCs w:val="22"/>
                <w:lang w:val="en-US"/>
              </w:rPr>
              <w:t xml:space="preserve">" to the Contract. It will be delivered by the Recipient according to the origin of the Biological Material to </w:t>
            </w:r>
            <w:proofErr w:type="spellStart"/>
            <w:r w:rsidR="00F634CD" w:rsidRPr="00455058">
              <w:rPr>
                <w:rFonts w:ascii="Arial Narrow" w:hAnsi="Arial Narrow"/>
                <w:b/>
                <w:sz w:val="22"/>
                <w:szCs w:val="22"/>
                <w:lang w:val="en-US"/>
              </w:rPr>
              <w:t>Brainbank</w:t>
            </w:r>
            <w:proofErr w:type="spellEnd"/>
            <w:r w:rsidR="00F634CD" w:rsidRPr="00455058">
              <w:rPr>
                <w:rFonts w:ascii="Arial Narrow" w:hAnsi="Arial Narrow"/>
                <w:b/>
                <w:sz w:val="22"/>
                <w:szCs w:val="22"/>
                <w:lang w:val="en-US"/>
              </w:rPr>
              <w:t xml:space="preserve"> </w:t>
            </w:r>
            <w:proofErr w:type="spellStart"/>
            <w:r w:rsidR="00F634CD" w:rsidRPr="00455058">
              <w:rPr>
                <w:rFonts w:ascii="Arial Narrow" w:hAnsi="Arial Narrow"/>
                <w:b/>
                <w:sz w:val="22"/>
                <w:szCs w:val="22"/>
                <w:lang w:val="en-US"/>
              </w:rPr>
              <w:t>Neuro</w:t>
            </w:r>
            <w:proofErr w:type="spellEnd"/>
            <w:r w:rsidR="00F634CD" w:rsidRPr="00455058">
              <w:rPr>
                <w:rFonts w:ascii="Arial Narrow" w:hAnsi="Arial Narrow"/>
                <w:b/>
                <w:sz w:val="22"/>
                <w:szCs w:val="22"/>
                <w:lang w:val="en-US"/>
              </w:rPr>
              <w:t>-CEB, Pitié-</w:t>
            </w:r>
            <w:proofErr w:type="spellStart"/>
            <w:r w:rsidR="00F634CD" w:rsidRPr="00455058">
              <w:rPr>
                <w:rFonts w:ascii="Arial Narrow" w:hAnsi="Arial Narrow"/>
                <w:b/>
                <w:sz w:val="22"/>
                <w:szCs w:val="22"/>
                <w:lang w:val="en-US"/>
              </w:rPr>
              <w:t>Salpétrière</w:t>
            </w:r>
            <w:proofErr w:type="spellEnd"/>
            <w:r w:rsidR="00F634CD" w:rsidRPr="00455058">
              <w:rPr>
                <w:rFonts w:ascii="Arial Narrow" w:hAnsi="Arial Narrow"/>
                <w:b/>
                <w:sz w:val="22"/>
                <w:szCs w:val="22"/>
                <w:lang w:val="en-US"/>
              </w:rPr>
              <w:t xml:space="preserve"> Hospital</w:t>
            </w:r>
            <w:r w:rsidRPr="00455058">
              <w:rPr>
                <w:rFonts w:ascii="Arial Narrow" w:hAnsi="Arial Narrow" w:cs="Arial"/>
                <w:sz w:val="22"/>
                <w:szCs w:val="22"/>
                <w:lang w:val="en-US"/>
              </w:rPr>
              <w:t>.</w:t>
            </w:r>
          </w:p>
          <w:p w:rsidR="00705FAF" w:rsidRPr="00455058" w:rsidRDefault="00705FAF" w:rsidP="00705FAF">
            <w:pPr>
              <w:spacing w:before="240" w:after="240"/>
              <w:jc w:val="both"/>
              <w:rPr>
                <w:rFonts w:ascii="Arial Narrow" w:hAnsi="Arial Narrow" w:cs="Arial"/>
                <w:b/>
                <w:caps/>
                <w:sz w:val="22"/>
                <w:szCs w:val="22"/>
                <w:u w:val="single"/>
                <w:lang w:val="en-US"/>
              </w:rPr>
            </w:pPr>
            <w:r w:rsidRPr="00455058">
              <w:rPr>
                <w:rFonts w:ascii="Arial Narrow" w:hAnsi="Arial Narrow" w:cs="Arial"/>
                <w:b/>
                <w:caps/>
                <w:sz w:val="22"/>
                <w:szCs w:val="22"/>
                <w:u w:val="single"/>
                <w:lang w:val="en-US"/>
              </w:rPr>
              <w:t>Article 6 – FINANCIAL STIPULATIONS</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In consideration of the costs incurred by the Establishment to ensure the preparation, storage and disposal of the Biological Material and Associated Data, the Recipient agrees to pay the Institution a financial contribution distributed as follows:</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 a lump sum of a total amount of [SUM IN ALL LETTERS] EUROS (figures €) the use of which includes all taxes;</w:t>
            </w:r>
          </w:p>
          <w:p w:rsidR="00705FAF" w:rsidRPr="00455058" w:rsidRDefault="00705FAF" w:rsidP="001A40B9">
            <w:pPr>
              <w:pStyle w:val="PrformatHTML"/>
              <w:rPr>
                <w:rFonts w:ascii="Arial Narrow" w:hAnsi="Arial Narrow" w:cs="Arial"/>
                <w:sz w:val="22"/>
                <w:szCs w:val="22"/>
                <w:lang w:val="en-US"/>
              </w:rPr>
            </w:pPr>
            <w:r w:rsidRPr="00455058">
              <w:rPr>
                <w:rFonts w:ascii="Arial Narrow" w:hAnsi="Arial Narrow" w:cs="Arial"/>
                <w:sz w:val="22"/>
                <w:szCs w:val="22"/>
                <w:lang w:val="en-US"/>
              </w:rPr>
              <w:t>- a sum per Biological Material and Associated Data delivered in the amount of</w:t>
            </w:r>
            <w:r w:rsidR="007A261F">
              <w:rPr>
                <w:rFonts w:ascii="Arial Narrow" w:hAnsi="Arial Narrow" w:cs="Arial"/>
                <w:sz w:val="22"/>
                <w:szCs w:val="22"/>
                <w:lang w:val="en-US"/>
              </w:rPr>
              <w:t xml:space="preserve"> </w:t>
            </w:r>
            <w:proofErr w:type="gramStart"/>
            <w:r w:rsidR="007A261F" w:rsidRPr="007A261F">
              <w:rPr>
                <w:rFonts w:ascii="Arial Narrow" w:hAnsi="Arial Narrow" w:cs="Arial"/>
                <w:sz w:val="22"/>
                <w:szCs w:val="22"/>
                <w:highlight w:val="yellow"/>
                <w:lang w:val="en-US"/>
              </w:rPr>
              <w:t>XXXXXXXX</w:t>
            </w:r>
            <w:r w:rsidR="001A40B9">
              <w:rPr>
                <w:rFonts w:ascii="Arial Narrow" w:hAnsi="Arial Narrow"/>
                <w:sz w:val="22"/>
                <w:szCs w:val="22"/>
                <w:lang w:val="en"/>
              </w:rPr>
              <w:t xml:space="preserve"> </w:t>
            </w:r>
            <w:r w:rsidR="001A40B9" w:rsidRPr="00455058">
              <w:rPr>
                <w:rFonts w:ascii="Arial Narrow" w:hAnsi="Arial Narrow" w:cs="Arial"/>
                <w:sz w:val="22"/>
                <w:szCs w:val="22"/>
                <w:lang w:val="en-US"/>
              </w:rPr>
              <w:t xml:space="preserve"> </w:t>
            </w:r>
            <w:r w:rsidRPr="00455058">
              <w:rPr>
                <w:rFonts w:ascii="Arial Narrow" w:hAnsi="Arial Narrow" w:cs="Arial"/>
                <w:sz w:val="22"/>
                <w:szCs w:val="22"/>
                <w:lang w:val="en-US"/>
              </w:rPr>
              <w:t>EUROS</w:t>
            </w:r>
            <w:proofErr w:type="gramEnd"/>
            <w:r w:rsidRPr="00455058">
              <w:rPr>
                <w:rFonts w:ascii="Arial Narrow" w:hAnsi="Arial Narrow" w:cs="Arial"/>
                <w:sz w:val="22"/>
                <w:szCs w:val="22"/>
                <w:lang w:val="en-US"/>
              </w:rPr>
              <w:t xml:space="preserve"> (</w:t>
            </w:r>
            <w:r w:rsidR="007A261F" w:rsidRPr="007A261F">
              <w:rPr>
                <w:rFonts w:ascii="Arial Narrow" w:hAnsi="Arial Narrow" w:cs="Arial"/>
                <w:sz w:val="22"/>
                <w:szCs w:val="22"/>
                <w:highlight w:val="yellow"/>
                <w:lang w:val="en-US"/>
              </w:rPr>
              <w:t>XXX</w:t>
            </w:r>
            <w:r w:rsidR="007A261F">
              <w:rPr>
                <w:rFonts w:ascii="Arial Narrow" w:hAnsi="Arial Narrow" w:cs="Arial"/>
                <w:sz w:val="22"/>
                <w:szCs w:val="22"/>
                <w:lang w:val="en-US"/>
              </w:rPr>
              <w:t xml:space="preserve"> </w:t>
            </w:r>
            <w:r w:rsidR="007A261F" w:rsidRPr="007A261F">
              <w:rPr>
                <w:rFonts w:ascii="Arial Narrow" w:hAnsi="Arial Narrow" w:cs="Arial"/>
                <w:b/>
                <w:sz w:val="22"/>
                <w:szCs w:val="22"/>
                <w:highlight w:val="yellow"/>
                <w:lang w:val="en-US"/>
              </w:rPr>
              <w:t>€</w:t>
            </w:r>
            <w:r w:rsidR="007A261F" w:rsidRPr="007A261F">
              <w:rPr>
                <w:rFonts w:ascii="Arial Narrow" w:hAnsi="Arial Narrow" w:cs="Arial"/>
                <w:b/>
                <w:sz w:val="22"/>
                <w:szCs w:val="22"/>
                <w:lang w:val="en-US"/>
              </w:rPr>
              <w:t xml:space="preserve">) </w:t>
            </w:r>
            <w:r w:rsidR="007A261F">
              <w:rPr>
                <w:rFonts w:ascii="Arial Narrow" w:hAnsi="Arial Narrow" w:cs="Arial"/>
                <w:b/>
                <w:sz w:val="22"/>
                <w:szCs w:val="22"/>
                <w:lang w:val="en-US"/>
              </w:rPr>
              <w:t xml:space="preserve"> </w:t>
            </w:r>
            <w:r w:rsidRPr="00455058">
              <w:rPr>
                <w:rFonts w:ascii="Arial Narrow" w:hAnsi="Arial Narrow" w:cs="Arial"/>
                <w:b/>
                <w:sz w:val="22"/>
                <w:szCs w:val="22"/>
                <w:lang w:val="en-US"/>
              </w:rPr>
              <w:t>)</w:t>
            </w:r>
            <w:r w:rsidRPr="00455058">
              <w:rPr>
                <w:rFonts w:ascii="Arial Narrow" w:hAnsi="Arial Narrow" w:cs="Arial"/>
                <w:sz w:val="22"/>
                <w:szCs w:val="22"/>
                <w:lang w:val="en-US"/>
              </w:rPr>
              <w:t xml:space="preserve"> the use of which includes all taxes.</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Notwithstanding the stipulations of article 10 [article 11 if audit maintained], the Parties agree that in the event of interruption or suspension of the Scientific Activities of the Recipient for any reason whatsoever, or termination of this Agreement, the sum paid by the Recipient to the Establishment remains acquired to him in proportion to the work done and the sums committed, on justifying documents. The Parties shall consult each other as soon as possible in order to define in good faith the remaining balance due by the Recipient to the Establishment in view of the progress of the transfer.</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The Parties agree that the Institution may internally allocate and use, after the expiry date of the Contract, the amounts received from the Recipient. [Financial conditions specific to each establishment]</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spacing w:before="240" w:after="240"/>
              <w:jc w:val="both"/>
              <w:rPr>
                <w:rFonts w:ascii="Arial Narrow" w:hAnsi="Arial Narrow" w:cs="Arial"/>
                <w:b/>
                <w:caps/>
                <w:sz w:val="22"/>
                <w:szCs w:val="22"/>
                <w:u w:val="single"/>
                <w:lang w:val="en-US"/>
              </w:rPr>
            </w:pPr>
            <w:r w:rsidRPr="00455058">
              <w:rPr>
                <w:rFonts w:ascii="Arial Narrow" w:hAnsi="Arial Narrow" w:cs="Arial"/>
                <w:b/>
                <w:caps/>
                <w:sz w:val="22"/>
                <w:szCs w:val="22"/>
                <w:u w:val="single"/>
                <w:lang w:val="en-US"/>
              </w:rPr>
              <w:t>Article 7 – Publications AND INTELLECTUAL PROPERTY</w:t>
            </w:r>
          </w:p>
          <w:p w:rsidR="00F634CD" w:rsidRPr="00455058" w:rsidRDefault="00705FAF" w:rsidP="00F634CD">
            <w:pPr>
              <w:rPr>
                <w:rFonts w:ascii="Arial Narrow" w:hAnsi="Arial Narrow"/>
                <w:b/>
                <w:sz w:val="22"/>
                <w:szCs w:val="22"/>
                <w:lang w:val="en-US"/>
              </w:rPr>
            </w:pPr>
            <w:r w:rsidRPr="00455058">
              <w:rPr>
                <w:rFonts w:ascii="Arial Narrow" w:hAnsi="Arial Narrow" w:cs="Arial"/>
                <w:sz w:val="22"/>
                <w:szCs w:val="22"/>
                <w:lang w:val="en-US"/>
              </w:rPr>
              <w:lastRenderedPageBreak/>
              <w:t xml:space="preserve">The Agreement shall not prevent or delay the publication of the results of the Recipient's Scientific Activities resulting from the use of the Biological Material and the Associated Data. Any communication and / or oral intervention, any scientific publication resulting from the Scientific Activities realized from the Biological Material will be transmitted for information, during the duration of the Contract and the .... (..) </w:t>
            </w:r>
            <w:proofErr w:type="gramStart"/>
            <w:r w:rsidRPr="00455058">
              <w:rPr>
                <w:rFonts w:ascii="Arial Narrow" w:hAnsi="Arial Narrow" w:cs="Arial"/>
                <w:sz w:val="22"/>
                <w:szCs w:val="22"/>
                <w:lang w:val="en-US"/>
              </w:rPr>
              <w:t>months</w:t>
            </w:r>
            <w:proofErr w:type="gramEnd"/>
            <w:r w:rsidRPr="00455058">
              <w:rPr>
                <w:rFonts w:ascii="Arial Narrow" w:hAnsi="Arial Narrow" w:cs="Arial"/>
                <w:sz w:val="22"/>
                <w:szCs w:val="22"/>
                <w:lang w:val="en-US"/>
              </w:rPr>
              <w:t xml:space="preserve"> / years after its expiration or termination, to the Establishment at the notification address indicated in article 11 of the Contract. All publications or communications have to cite the Institution </w:t>
            </w:r>
            <w:r w:rsidR="00F634CD" w:rsidRPr="00455058">
              <w:rPr>
                <w:rFonts w:ascii="Arial Narrow" w:hAnsi="Arial Narrow" w:cs="Arial"/>
                <w:sz w:val="22"/>
                <w:szCs w:val="22"/>
                <w:lang w:val="en-US"/>
              </w:rPr>
              <w:t>Pitié-</w:t>
            </w:r>
            <w:proofErr w:type="spellStart"/>
            <w:r w:rsidR="00F634CD" w:rsidRPr="00455058">
              <w:rPr>
                <w:rFonts w:ascii="Arial Narrow" w:hAnsi="Arial Narrow" w:cs="Arial"/>
                <w:sz w:val="22"/>
                <w:szCs w:val="22"/>
                <w:lang w:val="en-US"/>
              </w:rPr>
              <w:t>Salpétrière</w:t>
            </w:r>
            <w:proofErr w:type="spellEnd"/>
            <w:r w:rsidR="00F634CD" w:rsidRPr="00455058">
              <w:rPr>
                <w:rFonts w:ascii="Arial Narrow" w:hAnsi="Arial Narrow" w:cs="Arial"/>
                <w:sz w:val="22"/>
                <w:szCs w:val="22"/>
                <w:lang w:val="en-US"/>
              </w:rPr>
              <w:t xml:space="preserve"> hospital </w:t>
            </w:r>
            <w:r w:rsidRPr="00455058">
              <w:rPr>
                <w:rFonts w:ascii="Arial Narrow" w:hAnsi="Arial Narrow" w:cs="Arial"/>
                <w:sz w:val="22"/>
                <w:szCs w:val="22"/>
                <w:lang w:val="en-US"/>
              </w:rPr>
              <w:t xml:space="preserve">and </w:t>
            </w:r>
            <w:r w:rsidR="00F634CD" w:rsidRPr="00455058">
              <w:rPr>
                <w:rFonts w:ascii="Arial Narrow" w:hAnsi="Arial Narrow"/>
                <w:b/>
                <w:sz w:val="22"/>
                <w:szCs w:val="22"/>
                <w:lang w:val="en-US"/>
              </w:rPr>
              <w:t>"</w:t>
            </w:r>
            <w:proofErr w:type="spellStart"/>
            <w:r w:rsidR="00F634CD" w:rsidRPr="00455058">
              <w:rPr>
                <w:rFonts w:ascii="Arial Narrow" w:hAnsi="Arial Narrow"/>
                <w:b/>
                <w:sz w:val="22"/>
                <w:szCs w:val="22"/>
                <w:lang w:val="en-US"/>
              </w:rPr>
              <w:t>Brainbank</w:t>
            </w:r>
            <w:proofErr w:type="spellEnd"/>
            <w:r w:rsidR="00F634CD" w:rsidRPr="00455058">
              <w:rPr>
                <w:rFonts w:ascii="Arial Narrow" w:hAnsi="Arial Narrow"/>
                <w:b/>
                <w:sz w:val="22"/>
                <w:szCs w:val="22"/>
                <w:lang w:val="en-US"/>
              </w:rPr>
              <w:t xml:space="preserve"> </w:t>
            </w:r>
            <w:proofErr w:type="spellStart"/>
            <w:r w:rsidR="00F634CD" w:rsidRPr="00455058">
              <w:rPr>
                <w:rFonts w:ascii="Arial Narrow" w:hAnsi="Arial Narrow"/>
                <w:b/>
                <w:sz w:val="22"/>
                <w:szCs w:val="22"/>
                <w:lang w:val="en-US"/>
              </w:rPr>
              <w:t>Neuro</w:t>
            </w:r>
            <w:proofErr w:type="spellEnd"/>
            <w:r w:rsidR="00F634CD" w:rsidRPr="00455058">
              <w:rPr>
                <w:rFonts w:ascii="Arial Narrow" w:hAnsi="Arial Narrow"/>
                <w:b/>
                <w:sz w:val="22"/>
                <w:szCs w:val="22"/>
                <w:lang w:val="en-US"/>
              </w:rPr>
              <w:t>-CEB Neuropathology Network"*.</w:t>
            </w:r>
          </w:p>
          <w:p w:rsidR="00F634CD" w:rsidRPr="00455058" w:rsidRDefault="00F634CD" w:rsidP="00F634CD">
            <w:pPr>
              <w:jc w:val="both"/>
              <w:rPr>
                <w:rFonts w:ascii="Arial Narrow" w:hAnsi="Arial Narrow"/>
                <w:b/>
                <w:sz w:val="22"/>
                <w:szCs w:val="22"/>
              </w:rPr>
            </w:pPr>
            <w:r w:rsidRPr="00455058">
              <w:rPr>
                <w:rFonts w:ascii="Arial Narrow" w:hAnsi="Arial Narrow"/>
                <w:b/>
                <w:sz w:val="22"/>
                <w:szCs w:val="22"/>
              </w:rPr>
              <w:t xml:space="preserve">*The </w:t>
            </w:r>
            <w:proofErr w:type="spellStart"/>
            <w:r w:rsidRPr="00455058">
              <w:rPr>
                <w:rFonts w:ascii="Arial Narrow" w:hAnsi="Arial Narrow"/>
                <w:b/>
                <w:sz w:val="22"/>
                <w:szCs w:val="22"/>
              </w:rPr>
              <w:t>NeuroCEB</w:t>
            </w:r>
            <w:proofErr w:type="spellEnd"/>
            <w:r w:rsidRPr="00455058">
              <w:rPr>
                <w:rFonts w:ascii="Arial Narrow" w:hAnsi="Arial Narrow"/>
                <w:b/>
                <w:sz w:val="22"/>
                <w:szCs w:val="22"/>
              </w:rPr>
              <w:t xml:space="preserve"> </w:t>
            </w:r>
            <w:proofErr w:type="spellStart"/>
            <w:r w:rsidRPr="00455058">
              <w:rPr>
                <w:rFonts w:ascii="Arial Narrow" w:hAnsi="Arial Narrow"/>
                <w:b/>
                <w:sz w:val="22"/>
                <w:szCs w:val="22"/>
              </w:rPr>
              <w:t>Neuropathology</w:t>
            </w:r>
            <w:proofErr w:type="spellEnd"/>
            <w:r w:rsidRPr="00455058">
              <w:rPr>
                <w:rFonts w:ascii="Arial Narrow" w:hAnsi="Arial Narrow"/>
                <w:b/>
                <w:sz w:val="22"/>
                <w:szCs w:val="22"/>
              </w:rPr>
              <w:t xml:space="preserve"> network </w:t>
            </w:r>
            <w:proofErr w:type="spellStart"/>
            <w:r w:rsidRPr="00455058">
              <w:rPr>
                <w:rFonts w:ascii="Arial Narrow" w:hAnsi="Arial Narrow"/>
                <w:b/>
                <w:sz w:val="22"/>
                <w:szCs w:val="22"/>
              </w:rPr>
              <w:t>includes</w:t>
            </w:r>
            <w:proofErr w:type="spellEnd"/>
            <w:r w:rsidRPr="00455058">
              <w:rPr>
                <w:rFonts w:ascii="Arial Narrow" w:hAnsi="Arial Narrow"/>
                <w:b/>
                <w:sz w:val="22"/>
                <w:szCs w:val="22"/>
              </w:rPr>
              <w:t xml:space="preserve">: Dr Franck </w:t>
            </w:r>
            <w:proofErr w:type="spellStart"/>
            <w:r w:rsidRPr="00455058">
              <w:rPr>
                <w:rFonts w:ascii="Arial Narrow" w:hAnsi="Arial Narrow"/>
                <w:b/>
                <w:sz w:val="22"/>
                <w:szCs w:val="22"/>
              </w:rPr>
              <w:t>Letournel</w:t>
            </w:r>
            <w:proofErr w:type="spellEnd"/>
            <w:r w:rsidRPr="00455058">
              <w:rPr>
                <w:rFonts w:ascii="Arial Narrow" w:hAnsi="Arial Narrow"/>
                <w:b/>
                <w:sz w:val="22"/>
                <w:szCs w:val="22"/>
              </w:rPr>
              <w:t xml:space="preserve"> (CHU Angers), Dr Marie-Laure Martin-Négrier (CHU Bordeaux), Pr Françoise Chapon (CHU Caen), Pr Catherine </w:t>
            </w:r>
            <w:proofErr w:type="spellStart"/>
            <w:r w:rsidRPr="00455058">
              <w:rPr>
                <w:rFonts w:ascii="Arial Narrow" w:hAnsi="Arial Narrow"/>
                <w:b/>
                <w:sz w:val="22"/>
                <w:szCs w:val="22"/>
              </w:rPr>
              <w:t>Godfraind</w:t>
            </w:r>
            <w:proofErr w:type="spellEnd"/>
            <w:r w:rsidRPr="00455058">
              <w:rPr>
                <w:rFonts w:ascii="Arial Narrow" w:hAnsi="Arial Narrow"/>
                <w:b/>
                <w:sz w:val="22"/>
                <w:szCs w:val="22"/>
              </w:rPr>
              <w:t xml:space="preserve"> (CHU Clermont-Ferrand), Pr </w:t>
            </w:r>
            <w:proofErr w:type="spellStart"/>
            <w:r w:rsidRPr="00455058">
              <w:rPr>
                <w:rFonts w:ascii="Arial Narrow" w:hAnsi="Arial Narrow"/>
                <w:b/>
                <w:sz w:val="22"/>
                <w:szCs w:val="22"/>
              </w:rPr>
              <w:t>Claude-Alain</w:t>
            </w:r>
            <w:proofErr w:type="spellEnd"/>
            <w:r w:rsidRPr="00455058">
              <w:rPr>
                <w:rFonts w:ascii="Arial Narrow" w:hAnsi="Arial Narrow"/>
                <w:b/>
                <w:sz w:val="22"/>
                <w:szCs w:val="22"/>
              </w:rPr>
              <w:t xml:space="preserve"> </w:t>
            </w:r>
            <w:proofErr w:type="spellStart"/>
            <w:r w:rsidRPr="00455058">
              <w:rPr>
                <w:rFonts w:ascii="Arial Narrow" w:hAnsi="Arial Narrow"/>
                <w:b/>
                <w:sz w:val="22"/>
                <w:szCs w:val="22"/>
              </w:rPr>
              <w:t>Maurage</w:t>
            </w:r>
            <w:proofErr w:type="spellEnd"/>
            <w:r w:rsidRPr="00455058">
              <w:rPr>
                <w:rFonts w:ascii="Arial Narrow" w:hAnsi="Arial Narrow"/>
                <w:b/>
                <w:sz w:val="22"/>
                <w:szCs w:val="22"/>
              </w:rPr>
              <w:t xml:space="preserve"> (CHU Lille), Dr Vincent </w:t>
            </w:r>
            <w:proofErr w:type="spellStart"/>
            <w:r w:rsidRPr="00455058">
              <w:rPr>
                <w:rFonts w:ascii="Arial Narrow" w:hAnsi="Arial Narrow"/>
                <w:b/>
                <w:sz w:val="22"/>
                <w:szCs w:val="22"/>
              </w:rPr>
              <w:t>Deramecourt</w:t>
            </w:r>
            <w:proofErr w:type="spellEnd"/>
            <w:r w:rsidRPr="00455058">
              <w:rPr>
                <w:rFonts w:ascii="Arial Narrow" w:hAnsi="Arial Narrow"/>
                <w:b/>
                <w:sz w:val="22"/>
                <w:szCs w:val="22"/>
              </w:rPr>
              <w:t xml:space="preserve"> (CHU Lille), Dr David </w:t>
            </w:r>
            <w:proofErr w:type="spellStart"/>
            <w:r w:rsidRPr="00455058">
              <w:rPr>
                <w:rFonts w:ascii="Arial Narrow" w:hAnsi="Arial Narrow"/>
                <w:b/>
                <w:sz w:val="22"/>
                <w:szCs w:val="22"/>
              </w:rPr>
              <w:t>Meyronnet</w:t>
            </w:r>
            <w:proofErr w:type="spellEnd"/>
            <w:r w:rsidRPr="00455058">
              <w:rPr>
                <w:rFonts w:ascii="Arial Narrow" w:hAnsi="Arial Narrow"/>
                <w:b/>
                <w:sz w:val="22"/>
                <w:szCs w:val="22"/>
              </w:rPr>
              <w:t xml:space="preserve"> (CHU Lyon), Dr Nathalie Streichenberger (CHU Lyon), Dr André Maues de Paula (CHU Marseille), Pr Valérie </w:t>
            </w:r>
            <w:proofErr w:type="spellStart"/>
            <w:r w:rsidRPr="00455058">
              <w:rPr>
                <w:rFonts w:ascii="Arial Narrow" w:hAnsi="Arial Narrow"/>
                <w:b/>
                <w:sz w:val="22"/>
                <w:szCs w:val="22"/>
              </w:rPr>
              <w:t>Rigau</w:t>
            </w:r>
            <w:proofErr w:type="spellEnd"/>
            <w:r w:rsidRPr="00455058">
              <w:rPr>
                <w:rFonts w:ascii="Arial Narrow" w:hAnsi="Arial Narrow"/>
                <w:b/>
                <w:sz w:val="22"/>
                <w:szCs w:val="22"/>
              </w:rPr>
              <w:t xml:space="preserve"> (CHU Montpellier), Dr Fanny </w:t>
            </w:r>
            <w:proofErr w:type="spellStart"/>
            <w:r w:rsidRPr="00455058">
              <w:rPr>
                <w:rFonts w:ascii="Arial Narrow" w:hAnsi="Arial Narrow"/>
                <w:b/>
                <w:sz w:val="22"/>
                <w:szCs w:val="22"/>
              </w:rPr>
              <w:t>Vandenbos-Burel</w:t>
            </w:r>
            <w:proofErr w:type="spellEnd"/>
            <w:r w:rsidRPr="00455058">
              <w:rPr>
                <w:rFonts w:ascii="Arial Narrow" w:hAnsi="Arial Narrow"/>
                <w:b/>
                <w:sz w:val="22"/>
                <w:szCs w:val="22"/>
              </w:rPr>
              <w:t xml:space="preserve"> (Nice), Pr Charles Duyckaerts (CHU PS Paris), Pr Danielle Seilhean (CHU PS, Paris), Dr Susana </w:t>
            </w:r>
            <w:proofErr w:type="spellStart"/>
            <w:r w:rsidRPr="00455058">
              <w:rPr>
                <w:rFonts w:ascii="Arial Narrow" w:hAnsi="Arial Narrow"/>
                <w:b/>
                <w:sz w:val="22"/>
                <w:szCs w:val="22"/>
              </w:rPr>
              <w:t>Boluda</w:t>
            </w:r>
            <w:proofErr w:type="spellEnd"/>
            <w:r w:rsidRPr="00455058">
              <w:rPr>
                <w:rFonts w:ascii="Arial Narrow" w:hAnsi="Arial Narrow"/>
                <w:b/>
                <w:sz w:val="22"/>
                <w:szCs w:val="22"/>
              </w:rPr>
              <w:t xml:space="preserve"> (CHU PS, Paris), Dr Isabelle Plu (CHU PS, Paris), Dr Serge </w:t>
            </w:r>
            <w:proofErr w:type="spellStart"/>
            <w:r w:rsidRPr="00455058">
              <w:rPr>
                <w:rFonts w:ascii="Arial Narrow" w:hAnsi="Arial Narrow"/>
                <w:b/>
                <w:sz w:val="22"/>
                <w:szCs w:val="22"/>
              </w:rPr>
              <w:t>Milin</w:t>
            </w:r>
            <w:proofErr w:type="spellEnd"/>
            <w:r w:rsidRPr="00455058">
              <w:rPr>
                <w:rFonts w:ascii="Arial Narrow" w:hAnsi="Arial Narrow"/>
                <w:b/>
                <w:sz w:val="22"/>
                <w:szCs w:val="22"/>
              </w:rPr>
              <w:t xml:space="preserve"> (CHU Poitiers), Dr Dan Christian </w:t>
            </w:r>
            <w:proofErr w:type="spellStart"/>
            <w:r w:rsidRPr="00455058">
              <w:rPr>
                <w:rFonts w:ascii="Arial Narrow" w:hAnsi="Arial Narrow"/>
                <w:b/>
                <w:sz w:val="22"/>
                <w:szCs w:val="22"/>
              </w:rPr>
              <w:t>Chiforeanu</w:t>
            </w:r>
            <w:proofErr w:type="spellEnd"/>
            <w:r w:rsidRPr="00455058">
              <w:rPr>
                <w:rFonts w:ascii="Arial Narrow" w:hAnsi="Arial Narrow"/>
                <w:b/>
                <w:sz w:val="22"/>
                <w:szCs w:val="22"/>
              </w:rPr>
              <w:t xml:space="preserve"> (CHU Rennes), Pr Annie </w:t>
            </w:r>
            <w:proofErr w:type="spellStart"/>
            <w:r w:rsidRPr="00455058">
              <w:rPr>
                <w:rFonts w:ascii="Arial Narrow" w:hAnsi="Arial Narrow"/>
                <w:b/>
                <w:sz w:val="22"/>
                <w:szCs w:val="22"/>
              </w:rPr>
              <w:t>Laquerrière</w:t>
            </w:r>
            <w:proofErr w:type="spellEnd"/>
            <w:r w:rsidRPr="00455058">
              <w:rPr>
                <w:rFonts w:ascii="Arial Narrow" w:hAnsi="Arial Narrow"/>
                <w:b/>
                <w:sz w:val="22"/>
                <w:szCs w:val="22"/>
              </w:rPr>
              <w:t xml:space="preserve"> (CHU Rouen), Dr Béatrice Lannes (CHU Strasbourg).</w:t>
            </w:r>
          </w:p>
          <w:p w:rsidR="00705FAF" w:rsidRPr="00455058" w:rsidRDefault="00705FAF" w:rsidP="00705FAF">
            <w:pPr>
              <w:jc w:val="both"/>
              <w:rPr>
                <w:rFonts w:ascii="Arial Narrow" w:hAnsi="Arial Narrow" w:cs="Arial"/>
                <w:sz w:val="22"/>
                <w:szCs w:val="22"/>
                <w:lang w:val="en-US"/>
              </w:rPr>
            </w:pPr>
            <w:proofErr w:type="gramStart"/>
            <w:r w:rsidRPr="00455058">
              <w:rPr>
                <w:rFonts w:ascii="Arial Narrow" w:hAnsi="Arial Narrow" w:cs="Arial"/>
                <w:sz w:val="22"/>
                <w:szCs w:val="22"/>
                <w:lang w:val="en-US"/>
              </w:rPr>
              <w:t>as</w:t>
            </w:r>
            <w:proofErr w:type="gramEnd"/>
            <w:r w:rsidRPr="00455058">
              <w:rPr>
                <w:rFonts w:ascii="Arial Narrow" w:hAnsi="Arial Narrow" w:cs="Arial"/>
                <w:sz w:val="22"/>
                <w:szCs w:val="22"/>
                <w:lang w:val="en-US"/>
              </w:rPr>
              <w:t xml:space="preserve"> the source of the Biological Material and Associated Data.</w:t>
            </w:r>
          </w:p>
          <w:p w:rsidR="00705FAF" w:rsidRPr="00455058" w:rsidRDefault="00705FAF" w:rsidP="00705FAF">
            <w:pPr>
              <w:jc w:val="both"/>
              <w:rPr>
                <w:rFonts w:ascii="Arial Narrow" w:hAnsi="Arial Narrow" w:cs="Arial"/>
                <w:sz w:val="22"/>
                <w:szCs w:val="22"/>
                <w:lang w:val="en-US"/>
              </w:rPr>
            </w:pPr>
          </w:p>
          <w:p w:rsidR="00705FAF" w:rsidRPr="00455058" w:rsidRDefault="00705FAF" w:rsidP="00F634CD">
            <w:pPr>
              <w:rPr>
                <w:rFonts w:ascii="Arial Narrow" w:hAnsi="Arial Narrow" w:cs="Arial"/>
                <w:sz w:val="22"/>
                <w:szCs w:val="22"/>
                <w:lang w:val="en-US"/>
              </w:rPr>
            </w:pPr>
            <w:r w:rsidRPr="00455058">
              <w:rPr>
                <w:rFonts w:ascii="Arial Narrow" w:hAnsi="Arial Narrow" w:cs="Arial"/>
                <w:sz w:val="22"/>
                <w:szCs w:val="22"/>
                <w:lang w:val="en-US"/>
              </w:rPr>
              <w:t>The Agreement cannot be interpreted as conferring the right to use the names and qualities of the Establishment in any communication. Any use of the names of Parties outside the scope of scientific publications must be subject to the approval of the Party concerned to validate the content of the text of the communication.</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The Parties agree that all data, documents, results, and knowledge that may or may not be protected by an industrial property title resulting from the Scientific Activities conducted by the Recipient and whether or not resulting from the use of the Biological Material is the property of the Recipient without prejudice to the intellectual property rights of the inventors concerned.</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The Recipient may freely exploit the results of its Scientific Activities.</w:t>
            </w:r>
          </w:p>
          <w:p w:rsidR="00705FAF" w:rsidRPr="00455058" w:rsidRDefault="00705FAF" w:rsidP="00705FAF">
            <w:pPr>
              <w:jc w:val="both"/>
              <w:rPr>
                <w:rFonts w:ascii="Arial Narrow" w:hAnsi="Arial Narrow" w:cs="Arial"/>
                <w:sz w:val="22"/>
                <w:szCs w:val="22"/>
                <w:lang w:val="en-US"/>
              </w:rPr>
            </w:pPr>
          </w:p>
          <w:p w:rsidR="00705FAF"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 xml:space="preserve">In the event that such exploitation is covered by the intellectual property rights belonging to the </w:t>
            </w:r>
            <w:r w:rsidRPr="00455058">
              <w:rPr>
                <w:rFonts w:ascii="Arial Narrow" w:hAnsi="Arial Narrow" w:cs="Arial"/>
                <w:sz w:val="22"/>
                <w:szCs w:val="22"/>
                <w:lang w:val="en-US"/>
              </w:rPr>
              <w:lastRenderedPageBreak/>
              <w:t>Establishment, the Parties will negotiate in good faith a license agreement to exploit such rights prior to any commercial exploitation. It is understood that in such circumstances, the valuation conditions (project management, patent management and operating conditions in the context of licenses) must first be submitted to the competent services of the Institution</w:t>
            </w:r>
            <w:r w:rsidR="00792AE9">
              <w:rPr>
                <w:rFonts w:ascii="Arial Narrow" w:hAnsi="Arial Narrow" w:cs="Arial"/>
                <w:sz w:val="22"/>
                <w:szCs w:val="22"/>
                <w:lang w:val="en-US"/>
              </w:rPr>
              <w:t xml:space="preserve"> :</w:t>
            </w:r>
          </w:p>
          <w:p w:rsidR="00792AE9" w:rsidRDefault="00792AE9" w:rsidP="00705FAF">
            <w:pPr>
              <w:jc w:val="both"/>
              <w:rPr>
                <w:rFonts w:ascii="Arial Narrow" w:hAnsi="Arial Narrow" w:cs="Arial"/>
                <w:sz w:val="22"/>
                <w:szCs w:val="22"/>
                <w:lang w:val="en-US"/>
              </w:rPr>
            </w:pPr>
          </w:p>
          <w:p w:rsidR="00792AE9" w:rsidRPr="00455058" w:rsidRDefault="00792AE9" w:rsidP="00792AE9">
            <w:pPr>
              <w:ind w:left="540"/>
              <w:rPr>
                <w:rFonts w:ascii="Arial Narrow" w:hAnsi="Arial Narrow" w:cs="Arial"/>
                <w:sz w:val="22"/>
                <w:szCs w:val="22"/>
                <w:lang w:val="en-GB"/>
              </w:rPr>
            </w:pPr>
            <w:r w:rsidRPr="00455058">
              <w:rPr>
                <w:rFonts w:ascii="Arial Narrow" w:hAnsi="Arial Narrow" w:cs="Arial"/>
                <w:sz w:val="22"/>
                <w:szCs w:val="22"/>
                <w:lang w:val="en-GB"/>
              </w:rPr>
              <w:t>Office of Technology Transfers &amp; Industrial Partnerships (OTT&amp;PI) of AP-HP</w:t>
            </w:r>
          </w:p>
          <w:p w:rsidR="00792AE9" w:rsidRPr="00455058" w:rsidRDefault="00792AE9" w:rsidP="00792AE9">
            <w:pPr>
              <w:ind w:left="540"/>
              <w:rPr>
                <w:rFonts w:ascii="Arial Narrow" w:hAnsi="Arial Narrow" w:cs="Arial"/>
                <w:sz w:val="22"/>
                <w:szCs w:val="22"/>
              </w:rPr>
            </w:pPr>
            <w:proofErr w:type="spellStart"/>
            <w:r w:rsidRPr="00455058">
              <w:rPr>
                <w:rFonts w:ascii="Arial Narrow" w:hAnsi="Arial Narrow" w:cs="Arial"/>
                <w:sz w:val="22"/>
                <w:szCs w:val="22"/>
              </w:rPr>
              <w:t>Delegation</w:t>
            </w:r>
            <w:proofErr w:type="spellEnd"/>
            <w:r w:rsidRPr="00455058">
              <w:rPr>
                <w:rFonts w:ascii="Arial Narrow" w:hAnsi="Arial Narrow" w:cs="Arial"/>
                <w:sz w:val="22"/>
                <w:szCs w:val="22"/>
              </w:rPr>
              <w:t xml:space="preserve"> of </w:t>
            </w:r>
            <w:proofErr w:type="spellStart"/>
            <w:r w:rsidRPr="00455058">
              <w:rPr>
                <w:rFonts w:ascii="Arial Narrow" w:hAnsi="Arial Narrow" w:cs="Arial"/>
                <w:sz w:val="22"/>
                <w:szCs w:val="22"/>
              </w:rPr>
              <w:t>Clinical</w:t>
            </w:r>
            <w:proofErr w:type="spellEnd"/>
            <w:r w:rsidRPr="00455058">
              <w:rPr>
                <w:rFonts w:ascii="Arial Narrow" w:hAnsi="Arial Narrow" w:cs="Arial"/>
                <w:sz w:val="22"/>
                <w:szCs w:val="22"/>
              </w:rPr>
              <w:t xml:space="preserve"> </w:t>
            </w:r>
            <w:proofErr w:type="spellStart"/>
            <w:r w:rsidRPr="00455058">
              <w:rPr>
                <w:rFonts w:ascii="Arial Narrow" w:hAnsi="Arial Narrow" w:cs="Arial"/>
                <w:sz w:val="22"/>
                <w:szCs w:val="22"/>
              </w:rPr>
              <w:t>Research</w:t>
            </w:r>
            <w:proofErr w:type="spellEnd"/>
            <w:r w:rsidRPr="00455058">
              <w:rPr>
                <w:rFonts w:ascii="Arial Narrow" w:hAnsi="Arial Narrow" w:cs="Arial"/>
                <w:sz w:val="22"/>
                <w:szCs w:val="22"/>
              </w:rPr>
              <w:t xml:space="preserve"> and Innovation (DRCI) Carré Historique de l’Hôpital Saint-Louis – Secteur Gris - Porte 23</w:t>
            </w:r>
          </w:p>
          <w:p w:rsidR="00792AE9" w:rsidRPr="00455058" w:rsidRDefault="00792AE9" w:rsidP="00792AE9">
            <w:pPr>
              <w:ind w:left="540"/>
              <w:rPr>
                <w:rFonts w:ascii="Arial Narrow" w:hAnsi="Arial Narrow" w:cs="Arial"/>
                <w:sz w:val="22"/>
                <w:szCs w:val="22"/>
              </w:rPr>
            </w:pPr>
            <w:r w:rsidRPr="00455058">
              <w:rPr>
                <w:rFonts w:ascii="Arial Narrow" w:hAnsi="Arial Narrow" w:cs="Arial"/>
                <w:sz w:val="22"/>
                <w:szCs w:val="22"/>
              </w:rPr>
              <w:t xml:space="preserve">1, avenue Claude </w:t>
            </w:r>
            <w:proofErr w:type="spellStart"/>
            <w:r w:rsidRPr="00455058">
              <w:rPr>
                <w:rFonts w:ascii="Arial Narrow" w:hAnsi="Arial Narrow" w:cs="Arial"/>
                <w:sz w:val="22"/>
                <w:szCs w:val="22"/>
              </w:rPr>
              <w:t>Vellefaux</w:t>
            </w:r>
            <w:proofErr w:type="spellEnd"/>
          </w:p>
          <w:p w:rsidR="00792AE9" w:rsidRPr="00455058" w:rsidRDefault="00792AE9" w:rsidP="00792AE9">
            <w:pPr>
              <w:ind w:left="540"/>
              <w:rPr>
                <w:rFonts w:ascii="Arial Narrow" w:hAnsi="Arial Narrow" w:cs="Arial"/>
                <w:sz w:val="22"/>
                <w:szCs w:val="22"/>
                <w:lang w:val="en-US"/>
              </w:rPr>
            </w:pPr>
            <w:r w:rsidRPr="00455058">
              <w:rPr>
                <w:rFonts w:ascii="Arial Narrow" w:hAnsi="Arial Narrow" w:cs="Arial"/>
                <w:sz w:val="22"/>
                <w:szCs w:val="22"/>
                <w:lang w:val="en-US"/>
              </w:rPr>
              <w:t xml:space="preserve">75475 Paris </w:t>
            </w:r>
            <w:proofErr w:type="spellStart"/>
            <w:r w:rsidRPr="00455058">
              <w:rPr>
                <w:rFonts w:ascii="Arial Narrow" w:hAnsi="Arial Narrow" w:cs="Arial"/>
                <w:sz w:val="22"/>
                <w:szCs w:val="22"/>
                <w:lang w:val="en-US"/>
              </w:rPr>
              <w:t>Cedex</w:t>
            </w:r>
            <w:proofErr w:type="spellEnd"/>
            <w:r w:rsidRPr="00455058">
              <w:rPr>
                <w:rFonts w:ascii="Arial Narrow" w:hAnsi="Arial Narrow" w:cs="Arial"/>
                <w:sz w:val="22"/>
                <w:szCs w:val="22"/>
                <w:lang w:val="en-US"/>
              </w:rPr>
              <w:t xml:space="preserve"> 10</w:t>
            </w:r>
          </w:p>
          <w:p w:rsidR="00792AE9" w:rsidRPr="00455058" w:rsidRDefault="00792AE9" w:rsidP="00792AE9">
            <w:pPr>
              <w:ind w:left="567"/>
              <w:jc w:val="both"/>
              <w:outlineLvl w:val="0"/>
              <w:rPr>
                <w:rFonts w:ascii="Arial Narrow" w:hAnsi="Arial Narrow"/>
                <w:bCs/>
                <w:iCs/>
                <w:sz w:val="22"/>
                <w:szCs w:val="22"/>
                <w:lang w:val="en-GB"/>
              </w:rPr>
            </w:pPr>
            <w:r w:rsidRPr="00455058">
              <w:rPr>
                <w:rFonts w:ascii="Arial Narrow" w:hAnsi="Arial Narrow"/>
                <w:bCs/>
                <w:iCs/>
                <w:sz w:val="22"/>
                <w:szCs w:val="22"/>
                <w:lang w:val="en-GB"/>
              </w:rPr>
              <w:t>France</w:t>
            </w:r>
          </w:p>
          <w:p w:rsidR="00705FAF" w:rsidRPr="00455058" w:rsidRDefault="00792AE9" w:rsidP="00705FAF">
            <w:pPr>
              <w:spacing w:before="240" w:after="240"/>
              <w:jc w:val="both"/>
              <w:rPr>
                <w:rFonts w:ascii="Arial Narrow" w:hAnsi="Arial Narrow" w:cs="Arial"/>
                <w:b/>
                <w:caps/>
                <w:sz w:val="22"/>
                <w:szCs w:val="22"/>
                <w:u w:val="single"/>
                <w:lang w:val="en-US"/>
              </w:rPr>
            </w:pPr>
            <w:r>
              <w:rPr>
                <w:rFonts w:ascii="Arial Narrow" w:hAnsi="Arial Narrow" w:cs="Arial"/>
                <w:b/>
                <w:caps/>
                <w:sz w:val="22"/>
                <w:szCs w:val="22"/>
                <w:u w:val="single"/>
                <w:lang w:val="en-US"/>
              </w:rPr>
              <w:t>A</w:t>
            </w:r>
            <w:r w:rsidR="00705FAF" w:rsidRPr="00455058">
              <w:rPr>
                <w:rFonts w:ascii="Arial Narrow" w:hAnsi="Arial Narrow" w:cs="Arial"/>
                <w:b/>
                <w:caps/>
                <w:sz w:val="22"/>
                <w:szCs w:val="22"/>
                <w:u w:val="single"/>
                <w:lang w:val="en-US"/>
              </w:rPr>
              <w:t>rticle 8 – PRECAUTIONS IN USE</w:t>
            </w: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With the exception of the warranties stipulated in Article 4 of the Contract, the establishment does not grant any express or implied guarantee as to the viral safety and the absence of any contamination of the Biological Material so delivered. Similarly, the establishment offers no guarantee as to the suitability of the biological material for a particular use. In any case, the responsibility of the Establishment, its directors, employees or agents cannot be engaged for damages related to the use by the Recipient of the Biological Material.</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 xml:space="preserve">The Partner has been made aware and shall take into consideration the fact that the Biological Materials are experimental and </w:t>
            </w:r>
            <w:proofErr w:type="gramStart"/>
            <w:r w:rsidRPr="00455058">
              <w:rPr>
                <w:rFonts w:ascii="Arial Narrow" w:hAnsi="Arial Narrow" w:cs="Arial"/>
                <w:sz w:val="22"/>
                <w:szCs w:val="22"/>
                <w:lang w:val="en-US"/>
              </w:rPr>
              <w:t>that</w:t>
            </w:r>
            <w:proofErr w:type="gramEnd"/>
            <w:r w:rsidRPr="00455058">
              <w:rPr>
                <w:rFonts w:ascii="Arial Narrow" w:hAnsi="Arial Narrow" w:cs="Arial"/>
                <w:sz w:val="22"/>
                <w:szCs w:val="22"/>
                <w:lang w:val="en-US"/>
              </w:rPr>
              <w:t xml:space="preserve"> they must be used with due care and attention, since not all their characteristics are known.</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The Recipient will assume the sole risks, damages, and liabilities, related to the transfer, receipt, handling, storage and use of the Biological Material.</w:t>
            </w:r>
          </w:p>
          <w:p w:rsidR="00705FAF" w:rsidRPr="00455058" w:rsidRDefault="00705FAF" w:rsidP="00705FAF">
            <w:pPr>
              <w:jc w:val="both"/>
              <w:rPr>
                <w:rFonts w:ascii="Arial Narrow" w:hAnsi="Arial Narrow" w:cs="Arial"/>
                <w:b/>
                <w:caps/>
                <w:sz w:val="22"/>
                <w:szCs w:val="22"/>
                <w:u w:val="single"/>
                <w:lang w:val="en-US"/>
              </w:rPr>
            </w:pPr>
          </w:p>
          <w:p w:rsidR="00705FAF" w:rsidRPr="00455058" w:rsidRDefault="00705FAF" w:rsidP="00705FAF">
            <w:pPr>
              <w:jc w:val="both"/>
              <w:rPr>
                <w:rFonts w:ascii="Arial Narrow" w:hAnsi="Arial Narrow" w:cs="Arial"/>
                <w:b/>
                <w:caps/>
                <w:sz w:val="22"/>
                <w:szCs w:val="22"/>
                <w:u w:val="single"/>
                <w:lang w:val="en-US"/>
              </w:rPr>
            </w:pPr>
          </w:p>
          <w:p w:rsidR="00705FAF" w:rsidRPr="00455058" w:rsidRDefault="00705FAF" w:rsidP="00705FAF">
            <w:pPr>
              <w:jc w:val="both"/>
              <w:rPr>
                <w:rFonts w:ascii="Arial Narrow" w:hAnsi="Arial Narrow" w:cs="Arial"/>
                <w:b/>
                <w:sz w:val="22"/>
                <w:szCs w:val="22"/>
                <w:u w:val="single"/>
                <w:lang w:val="en-GB"/>
              </w:rPr>
            </w:pPr>
            <w:r w:rsidRPr="00455058">
              <w:rPr>
                <w:rFonts w:ascii="Arial Narrow" w:hAnsi="Arial Narrow" w:cs="Arial"/>
                <w:b/>
                <w:sz w:val="22"/>
                <w:szCs w:val="22"/>
                <w:u w:val="single"/>
                <w:lang w:val="en-GB"/>
              </w:rPr>
              <w:t>ARTICLE 9 – NOTIFICATIONS</w:t>
            </w:r>
          </w:p>
          <w:p w:rsidR="00705FAF" w:rsidRPr="00455058" w:rsidRDefault="00705FAF" w:rsidP="00705FAF">
            <w:pPr>
              <w:jc w:val="both"/>
              <w:rPr>
                <w:rFonts w:ascii="Arial Narrow" w:hAnsi="Arial Narrow" w:cs="Arial"/>
                <w:b/>
                <w:caps/>
                <w:sz w:val="22"/>
                <w:szCs w:val="22"/>
                <w:u w:val="single"/>
                <w:lang w:val="en-US"/>
              </w:rPr>
            </w:pPr>
          </w:p>
          <w:p w:rsidR="00705FAF" w:rsidRPr="00455058" w:rsidRDefault="00705FAF" w:rsidP="00705FAF">
            <w:pPr>
              <w:jc w:val="both"/>
              <w:rPr>
                <w:rFonts w:ascii="Arial Narrow" w:hAnsi="Arial Narrow"/>
                <w:sz w:val="22"/>
                <w:szCs w:val="22"/>
                <w:lang w:val="en-GB"/>
              </w:rPr>
            </w:pPr>
            <w:r w:rsidRPr="00455058">
              <w:rPr>
                <w:rFonts w:ascii="Arial Narrow" w:hAnsi="Arial Narrow"/>
                <w:sz w:val="22"/>
                <w:szCs w:val="22"/>
                <w:lang w:val="en-GB"/>
              </w:rPr>
              <w:t>Any notification concerning the Contract shall be made in writing and must mention the reference number of the Contract. Notifications shall be sent to the following addresses:</w:t>
            </w:r>
          </w:p>
          <w:p w:rsidR="00705FAF" w:rsidRDefault="00705FAF" w:rsidP="00705FAF">
            <w:pPr>
              <w:ind w:left="567"/>
              <w:jc w:val="both"/>
              <w:outlineLvl w:val="0"/>
              <w:rPr>
                <w:rFonts w:ascii="Arial Narrow" w:hAnsi="Arial Narrow"/>
                <w:b/>
                <w:bCs/>
                <w:i/>
                <w:iCs/>
                <w:sz w:val="22"/>
                <w:szCs w:val="22"/>
                <w:lang w:val="en-GB"/>
              </w:rPr>
            </w:pPr>
          </w:p>
          <w:p w:rsidR="00792AE9" w:rsidRDefault="00792AE9" w:rsidP="00705FAF">
            <w:pPr>
              <w:ind w:left="567"/>
              <w:jc w:val="both"/>
              <w:outlineLvl w:val="0"/>
              <w:rPr>
                <w:rFonts w:ascii="Arial Narrow" w:hAnsi="Arial Narrow"/>
                <w:b/>
                <w:bCs/>
                <w:i/>
                <w:iCs/>
                <w:sz w:val="22"/>
                <w:szCs w:val="22"/>
                <w:lang w:val="en-GB"/>
              </w:rPr>
            </w:pPr>
          </w:p>
          <w:p w:rsidR="00792AE9" w:rsidRDefault="00792AE9" w:rsidP="00705FAF">
            <w:pPr>
              <w:ind w:left="567"/>
              <w:jc w:val="both"/>
              <w:outlineLvl w:val="0"/>
              <w:rPr>
                <w:rFonts w:ascii="Arial Narrow" w:hAnsi="Arial Narrow"/>
                <w:b/>
                <w:bCs/>
                <w:i/>
                <w:iCs/>
                <w:sz w:val="22"/>
                <w:szCs w:val="22"/>
                <w:lang w:val="en-GB"/>
              </w:rPr>
            </w:pPr>
          </w:p>
          <w:p w:rsidR="00792AE9" w:rsidRDefault="00792AE9" w:rsidP="00705FAF">
            <w:pPr>
              <w:ind w:left="567"/>
              <w:jc w:val="both"/>
              <w:outlineLvl w:val="0"/>
              <w:rPr>
                <w:rFonts w:ascii="Arial Narrow" w:hAnsi="Arial Narrow"/>
                <w:b/>
                <w:bCs/>
                <w:i/>
                <w:iCs/>
                <w:sz w:val="22"/>
                <w:szCs w:val="22"/>
                <w:lang w:val="en-GB"/>
              </w:rPr>
            </w:pPr>
          </w:p>
          <w:p w:rsidR="00792AE9" w:rsidRDefault="00792AE9" w:rsidP="00705FAF">
            <w:pPr>
              <w:ind w:left="567"/>
              <w:jc w:val="both"/>
              <w:outlineLvl w:val="0"/>
              <w:rPr>
                <w:rFonts w:ascii="Arial Narrow" w:hAnsi="Arial Narrow"/>
                <w:b/>
                <w:bCs/>
                <w:i/>
                <w:iCs/>
                <w:sz w:val="22"/>
                <w:szCs w:val="22"/>
                <w:lang w:val="en-GB"/>
              </w:rPr>
            </w:pPr>
          </w:p>
          <w:p w:rsidR="00792AE9" w:rsidRDefault="00792AE9" w:rsidP="00705FAF">
            <w:pPr>
              <w:ind w:left="567"/>
              <w:jc w:val="both"/>
              <w:outlineLvl w:val="0"/>
              <w:rPr>
                <w:rFonts w:ascii="Arial Narrow" w:hAnsi="Arial Narrow"/>
                <w:b/>
                <w:bCs/>
                <w:i/>
                <w:iCs/>
                <w:sz w:val="22"/>
                <w:szCs w:val="22"/>
                <w:lang w:val="en-GB"/>
              </w:rPr>
            </w:pPr>
          </w:p>
          <w:p w:rsidR="00792AE9" w:rsidRPr="00455058" w:rsidRDefault="00792AE9" w:rsidP="00705FAF">
            <w:pPr>
              <w:ind w:left="567"/>
              <w:jc w:val="both"/>
              <w:outlineLvl w:val="0"/>
              <w:rPr>
                <w:rFonts w:ascii="Arial Narrow" w:hAnsi="Arial Narrow"/>
                <w:b/>
                <w:bCs/>
                <w:i/>
                <w:iCs/>
                <w:sz w:val="22"/>
                <w:szCs w:val="22"/>
                <w:lang w:val="en-GB"/>
              </w:rPr>
            </w:pPr>
          </w:p>
          <w:p w:rsidR="00705FAF" w:rsidRPr="00455058" w:rsidRDefault="00705FAF" w:rsidP="00705FAF">
            <w:pPr>
              <w:ind w:left="567"/>
              <w:jc w:val="both"/>
              <w:outlineLvl w:val="0"/>
              <w:rPr>
                <w:rFonts w:ascii="Arial Narrow" w:hAnsi="Arial Narrow"/>
                <w:b/>
                <w:bCs/>
                <w:i/>
                <w:iCs/>
                <w:sz w:val="22"/>
                <w:szCs w:val="22"/>
                <w:lang w:val="en-GB"/>
              </w:rPr>
            </w:pPr>
            <w:r w:rsidRPr="00455058">
              <w:rPr>
                <w:rFonts w:ascii="Arial Narrow" w:hAnsi="Arial Narrow"/>
                <w:b/>
                <w:bCs/>
                <w:i/>
                <w:iCs/>
                <w:sz w:val="22"/>
                <w:szCs w:val="22"/>
                <w:u w:val="single"/>
                <w:lang w:val="en-GB"/>
              </w:rPr>
              <w:lastRenderedPageBreak/>
              <w:t>For AP-HP</w:t>
            </w:r>
            <w:r w:rsidRPr="00455058">
              <w:rPr>
                <w:rFonts w:ascii="Arial Narrow" w:hAnsi="Arial Narrow"/>
                <w:b/>
                <w:bCs/>
                <w:i/>
                <w:iCs/>
                <w:sz w:val="22"/>
                <w:szCs w:val="22"/>
                <w:lang w:val="en-GB"/>
              </w:rPr>
              <w:t>:</w:t>
            </w:r>
          </w:p>
          <w:p w:rsidR="00705FAF" w:rsidRPr="00455058" w:rsidRDefault="00705FAF" w:rsidP="00705FAF">
            <w:pPr>
              <w:ind w:left="567"/>
              <w:jc w:val="both"/>
              <w:outlineLvl w:val="0"/>
              <w:rPr>
                <w:rFonts w:ascii="Arial Narrow" w:hAnsi="Arial Narrow"/>
                <w:b/>
                <w:bCs/>
                <w:i/>
                <w:iCs/>
                <w:sz w:val="22"/>
                <w:szCs w:val="22"/>
                <w:lang w:val="en-GB"/>
              </w:rPr>
            </w:pPr>
            <w:r w:rsidRPr="00455058">
              <w:rPr>
                <w:rFonts w:ascii="Arial Narrow" w:hAnsi="Arial Narrow"/>
                <w:b/>
                <w:bCs/>
                <w:i/>
                <w:iCs/>
                <w:sz w:val="22"/>
                <w:szCs w:val="22"/>
                <w:lang w:val="en-GB"/>
              </w:rPr>
              <w:t>Aspects concerning the Research Project:</w:t>
            </w:r>
          </w:p>
          <w:p w:rsidR="00705FAF" w:rsidRPr="00455058" w:rsidRDefault="00705FAF" w:rsidP="00705FAF">
            <w:pPr>
              <w:ind w:left="540"/>
              <w:rPr>
                <w:rFonts w:ascii="Arial Narrow" w:hAnsi="Arial Narrow" w:cs="Arial"/>
                <w:sz w:val="22"/>
                <w:szCs w:val="22"/>
                <w:lang w:val="en-GB"/>
              </w:rPr>
            </w:pPr>
            <w:r w:rsidRPr="00455058">
              <w:rPr>
                <w:rFonts w:ascii="Arial Narrow" w:hAnsi="Arial Narrow" w:cs="Arial"/>
                <w:sz w:val="22"/>
                <w:szCs w:val="22"/>
                <w:lang w:val="en-GB"/>
              </w:rPr>
              <w:t>Delegation of Clinical Research and Innovation (DRCI) – DIRC Ile-de-France</w:t>
            </w:r>
          </w:p>
          <w:p w:rsidR="00705FAF" w:rsidRPr="00455058" w:rsidRDefault="00705FAF" w:rsidP="00705FAF">
            <w:pPr>
              <w:ind w:left="540"/>
              <w:rPr>
                <w:rFonts w:ascii="Arial Narrow" w:hAnsi="Arial Narrow" w:cs="Arial"/>
                <w:sz w:val="22"/>
                <w:szCs w:val="22"/>
              </w:rPr>
            </w:pPr>
            <w:r w:rsidRPr="00455058">
              <w:rPr>
                <w:rFonts w:ascii="Arial Narrow" w:hAnsi="Arial Narrow" w:cs="Arial"/>
                <w:sz w:val="22"/>
                <w:szCs w:val="22"/>
              </w:rPr>
              <w:t>Carré Historique de l’Hôpital Saint-Louis – Secteur Gris - Porte 23</w:t>
            </w:r>
          </w:p>
          <w:p w:rsidR="00705FAF" w:rsidRPr="00455058" w:rsidRDefault="00705FAF" w:rsidP="00705FAF">
            <w:pPr>
              <w:ind w:left="540"/>
              <w:rPr>
                <w:rFonts w:ascii="Arial Narrow" w:hAnsi="Arial Narrow" w:cs="Arial"/>
                <w:sz w:val="22"/>
                <w:szCs w:val="22"/>
              </w:rPr>
            </w:pPr>
            <w:r w:rsidRPr="00455058">
              <w:rPr>
                <w:rFonts w:ascii="Arial Narrow" w:hAnsi="Arial Narrow" w:cs="Arial"/>
                <w:sz w:val="22"/>
                <w:szCs w:val="22"/>
              </w:rPr>
              <w:t xml:space="preserve">1, avenue Claude </w:t>
            </w:r>
            <w:proofErr w:type="spellStart"/>
            <w:r w:rsidRPr="00455058">
              <w:rPr>
                <w:rFonts w:ascii="Arial Narrow" w:hAnsi="Arial Narrow" w:cs="Arial"/>
                <w:sz w:val="22"/>
                <w:szCs w:val="22"/>
              </w:rPr>
              <w:t>Vellefaux</w:t>
            </w:r>
            <w:proofErr w:type="spellEnd"/>
          </w:p>
          <w:p w:rsidR="00705FAF" w:rsidRPr="00455058" w:rsidRDefault="00705FAF" w:rsidP="00705FAF">
            <w:pPr>
              <w:ind w:left="540"/>
              <w:rPr>
                <w:rFonts w:ascii="Arial Narrow" w:hAnsi="Arial Narrow" w:cs="Arial"/>
                <w:sz w:val="22"/>
                <w:szCs w:val="22"/>
              </w:rPr>
            </w:pPr>
            <w:r w:rsidRPr="00455058">
              <w:rPr>
                <w:rFonts w:ascii="Arial Narrow" w:hAnsi="Arial Narrow" w:cs="Arial"/>
                <w:sz w:val="22"/>
                <w:szCs w:val="22"/>
              </w:rPr>
              <w:t>75475 Paris Cedex 10</w:t>
            </w:r>
          </w:p>
          <w:p w:rsidR="00705FAF" w:rsidRPr="00455058" w:rsidRDefault="00705FAF" w:rsidP="00705FAF">
            <w:pPr>
              <w:ind w:left="540"/>
              <w:rPr>
                <w:rFonts w:ascii="Arial Narrow" w:hAnsi="Arial Narrow" w:cs="Arial"/>
                <w:sz w:val="22"/>
                <w:szCs w:val="22"/>
                <w:lang w:val="en-GB"/>
              </w:rPr>
            </w:pPr>
            <w:r w:rsidRPr="00455058">
              <w:rPr>
                <w:rFonts w:ascii="Arial Narrow" w:hAnsi="Arial Narrow" w:cs="Arial"/>
                <w:sz w:val="22"/>
                <w:szCs w:val="22"/>
                <w:lang w:val="en-GB"/>
              </w:rPr>
              <w:t>France</w:t>
            </w:r>
          </w:p>
          <w:p w:rsidR="00705FAF" w:rsidRPr="00455058" w:rsidRDefault="00705FAF" w:rsidP="00705FAF">
            <w:pPr>
              <w:ind w:left="540"/>
              <w:rPr>
                <w:rFonts w:ascii="Arial Narrow" w:hAnsi="Arial Narrow" w:cs="Arial"/>
                <w:sz w:val="22"/>
                <w:szCs w:val="22"/>
                <w:lang w:val="en-GB"/>
              </w:rPr>
            </w:pPr>
          </w:p>
          <w:p w:rsidR="00705FAF" w:rsidRPr="00455058" w:rsidRDefault="00705FAF" w:rsidP="00705FAF">
            <w:pPr>
              <w:ind w:left="567"/>
              <w:jc w:val="both"/>
              <w:outlineLvl w:val="0"/>
              <w:rPr>
                <w:rFonts w:ascii="Arial Narrow" w:hAnsi="Arial Narrow"/>
                <w:b/>
                <w:bCs/>
                <w:i/>
                <w:iCs/>
                <w:sz w:val="22"/>
                <w:szCs w:val="22"/>
                <w:lang w:val="en-GB"/>
              </w:rPr>
            </w:pPr>
            <w:r w:rsidRPr="00455058">
              <w:rPr>
                <w:rFonts w:ascii="Arial Narrow" w:hAnsi="Arial Narrow"/>
                <w:b/>
                <w:bCs/>
                <w:i/>
                <w:iCs/>
                <w:sz w:val="22"/>
                <w:szCs w:val="22"/>
                <w:lang w:val="en-GB"/>
              </w:rPr>
              <w:t>IP aspects:</w:t>
            </w:r>
          </w:p>
          <w:p w:rsidR="00705FAF" w:rsidRPr="00455058" w:rsidRDefault="00705FAF" w:rsidP="00705FAF">
            <w:pPr>
              <w:ind w:left="540"/>
              <w:rPr>
                <w:rFonts w:ascii="Arial Narrow" w:hAnsi="Arial Narrow" w:cs="Arial"/>
                <w:sz w:val="22"/>
                <w:szCs w:val="22"/>
                <w:lang w:val="en-GB"/>
              </w:rPr>
            </w:pPr>
            <w:r w:rsidRPr="00455058">
              <w:rPr>
                <w:rFonts w:ascii="Arial Narrow" w:hAnsi="Arial Narrow" w:cs="Arial"/>
                <w:sz w:val="22"/>
                <w:szCs w:val="22"/>
                <w:lang w:val="en-GB"/>
              </w:rPr>
              <w:t>Office of Technology Transfers &amp; Industrial Partnerships (OTT&amp;PI) of AP-HP</w:t>
            </w:r>
          </w:p>
          <w:p w:rsidR="00705FAF" w:rsidRPr="00455058" w:rsidRDefault="00705FAF" w:rsidP="00705FAF">
            <w:pPr>
              <w:ind w:left="540"/>
              <w:rPr>
                <w:rFonts w:ascii="Arial Narrow" w:hAnsi="Arial Narrow" w:cs="Arial"/>
                <w:sz w:val="22"/>
                <w:szCs w:val="22"/>
              </w:rPr>
            </w:pPr>
            <w:proofErr w:type="spellStart"/>
            <w:r w:rsidRPr="00455058">
              <w:rPr>
                <w:rFonts w:ascii="Arial Narrow" w:hAnsi="Arial Narrow" w:cs="Arial"/>
                <w:sz w:val="22"/>
                <w:szCs w:val="22"/>
              </w:rPr>
              <w:t>Delegation</w:t>
            </w:r>
            <w:proofErr w:type="spellEnd"/>
            <w:r w:rsidRPr="00455058">
              <w:rPr>
                <w:rFonts w:ascii="Arial Narrow" w:hAnsi="Arial Narrow" w:cs="Arial"/>
                <w:sz w:val="22"/>
                <w:szCs w:val="22"/>
              </w:rPr>
              <w:t xml:space="preserve"> of </w:t>
            </w:r>
            <w:proofErr w:type="spellStart"/>
            <w:r w:rsidRPr="00455058">
              <w:rPr>
                <w:rFonts w:ascii="Arial Narrow" w:hAnsi="Arial Narrow" w:cs="Arial"/>
                <w:sz w:val="22"/>
                <w:szCs w:val="22"/>
              </w:rPr>
              <w:t>Clinical</w:t>
            </w:r>
            <w:proofErr w:type="spellEnd"/>
            <w:r w:rsidRPr="00455058">
              <w:rPr>
                <w:rFonts w:ascii="Arial Narrow" w:hAnsi="Arial Narrow" w:cs="Arial"/>
                <w:sz w:val="22"/>
                <w:szCs w:val="22"/>
              </w:rPr>
              <w:t xml:space="preserve"> </w:t>
            </w:r>
            <w:proofErr w:type="spellStart"/>
            <w:r w:rsidRPr="00455058">
              <w:rPr>
                <w:rFonts w:ascii="Arial Narrow" w:hAnsi="Arial Narrow" w:cs="Arial"/>
                <w:sz w:val="22"/>
                <w:szCs w:val="22"/>
              </w:rPr>
              <w:t>Research</w:t>
            </w:r>
            <w:proofErr w:type="spellEnd"/>
            <w:r w:rsidRPr="00455058">
              <w:rPr>
                <w:rFonts w:ascii="Arial Narrow" w:hAnsi="Arial Narrow" w:cs="Arial"/>
                <w:sz w:val="22"/>
                <w:szCs w:val="22"/>
              </w:rPr>
              <w:t xml:space="preserve"> and Innovation (DRCI) Carré Historique de l’Hôpital Saint-Louis – Secteur Gris - Porte 23</w:t>
            </w:r>
          </w:p>
          <w:p w:rsidR="00705FAF" w:rsidRPr="00455058" w:rsidRDefault="00705FAF" w:rsidP="00705FAF">
            <w:pPr>
              <w:ind w:left="540"/>
              <w:rPr>
                <w:rFonts w:ascii="Arial Narrow" w:hAnsi="Arial Narrow" w:cs="Arial"/>
                <w:sz w:val="22"/>
                <w:szCs w:val="22"/>
              </w:rPr>
            </w:pPr>
            <w:r w:rsidRPr="00455058">
              <w:rPr>
                <w:rFonts w:ascii="Arial Narrow" w:hAnsi="Arial Narrow" w:cs="Arial"/>
                <w:sz w:val="22"/>
                <w:szCs w:val="22"/>
              </w:rPr>
              <w:t xml:space="preserve">1, avenue Claude </w:t>
            </w:r>
            <w:proofErr w:type="spellStart"/>
            <w:r w:rsidRPr="00455058">
              <w:rPr>
                <w:rFonts w:ascii="Arial Narrow" w:hAnsi="Arial Narrow" w:cs="Arial"/>
                <w:sz w:val="22"/>
                <w:szCs w:val="22"/>
              </w:rPr>
              <w:t>Vellefaux</w:t>
            </w:r>
            <w:proofErr w:type="spellEnd"/>
          </w:p>
          <w:p w:rsidR="00705FAF" w:rsidRPr="00455058" w:rsidRDefault="00705FAF" w:rsidP="00705FAF">
            <w:pPr>
              <w:ind w:left="540"/>
              <w:rPr>
                <w:rFonts w:ascii="Arial Narrow" w:hAnsi="Arial Narrow" w:cs="Arial"/>
                <w:sz w:val="22"/>
                <w:szCs w:val="22"/>
                <w:lang w:val="en-US"/>
              </w:rPr>
            </w:pPr>
            <w:r w:rsidRPr="00455058">
              <w:rPr>
                <w:rFonts w:ascii="Arial Narrow" w:hAnsi="Arial Narrow" w:cs="Arial"/>
                <w:sz w:val="22"/>
                <w:szCs w:val="22"/>
                <w:lang w:val="en-US"/>
              </w:rPr>
              <w:t xml:space="preserve">75475 Paris </w:t>
            </w:r>
            <w:proofErr w:type="spellStart"/>
            <w:r w:rsidRPr="00455058">
              <w:rPr>
                <w:rFonts w:ascii="Arial Narrow" w:hAnsi="Arial Narrow" w:cs="Arial"/>
                <w:sz w:val="22"/>
                <w:szCs w:val="22"/>
                <w:lang w:val="en-US"/>
              </w:rPr>
              <w:t>Cedex</w:t>
            </w:r>
            <w:proofErr w:type="spellEnd"/>
            <w:r w:rsidRPr="00455058">
              <w:rPr>
                <w:rFonts w:ascii="Arial Narrow" w:hAnsi="Arial Narrow" w:cs="Arial"/>
                <w:sz w:val="22"/>
                <w:szCs w:val="22"/>
                <w:lang w:val="en-US"/>
              </w:rPr>
              <w:t xml:space="preserve"> 10</w:t>
            </w:r>
          </w:p>
          <w:p w:rsidR="00705FAF" w:rsidRPr="00455058" w:rsidRDefault="00705FAF" w:rsidP="00705FAF">
            <w:pPr>
              <w:ind w:left="567"/>
              <w:jc w:val="both"/>
              <w:outlineLvl w:val="0"/>
              <w:rPr>
                <w:rFonts w:ascii="Arial Narrow" w:hAnsi="Arial Narrow"/>
                <w:bCs/>
                <w:iCs/>
                <w:sz w:val="22"/>
                <w:szCs w:val="22"/>
                <w:lang w:val="en-GB"/>
              </w:rPr>
            </w:pPr>
            <w:r w:rsidRPr="00455058">
              <w:rPr>
                <w:rFonts w:ascii="Arial Narrow" w:hAnsi="Arial Narrow"/>
                <w:bCs/>
                <w:iCs/>
                <w:sz w:val="22"/>
                <w:szCs w:val="22"/>
                <w:lang w:val="en-GB"/>
              </w:rPr>
              <w:t>France</w:t>
            </w:r>
          </w:p>
          <w:p w:rsidR="00705FAF" w:rsidRPr="00455058" w:rsidRDefault="00705FAF" w:rsidP="00705FAF">
            <w:pPr>
              <w:keepNext/>
              <w:ind w:firstLine="540"/>
              <w:outlineLvl w:val="4"/>
              <w:rPr>
                <w:rFonts w:ascii="Arial Narrow" w:hAnsi="Arial Narrow"/>
                <w:b/>
                <w:bCs/>
                <w:i/>
                <w:iCs/>
                <w:kern w:val="20"/>
                <w:sz w:val="22"/>
                <w:szCs w:val="22"/>
                <w:u w:val="single"/>
                <w:lang w:val="en-GB"/>
              </w:rPr>
            </w:pPr>
          </w:p>
          <w:p w:rsidR="00705FAF" w:rsidRPr="00455058" w:rsidRDefault="00705FAF" w:rsidP="00705FAF">
            <w:pPr>
              <w:keepNext/>
              <w:ind w:firstLine="540"/>
              <w:outlineLvl w:val="4"/>
              <w:rPr>
                <w:rFonts w:ascii="Arial Narrow" w:hAnsi="Arial Narrow" w:cs="Arial"/>
                <w:b/>
                <w:i/>
                <w:sz w:val="22"/>
                <w:szCs w:val="22"/>
                <w:u w:val="single"/>
                <w:lang w:val="en-GB"/>
              </w:rPr>
            </w:pPr>
            <w:r w:rsidRPr="00455058">
              <w:rPr>
                <w:rFonts w:ascii="Arial Narrow" w:hAnsi="Arial Narrow"/>
                <w:b/>
                <w:bCs/>
                <w:i/>
                <w:iCs/>
                <w:kern w:val="20"/>
                <w:sz w:val="22"/>
                <w:szCs w:val="22"/>
                <w:u w:val="single"/>
                <w:lang w:val="en-GB"/>
              </w:rPr>
              <w:t xml:space="preserve">For </w:t>
            </w:r>
            <w:r w:rsidRPr="00455058">
              <w:rPr>
                <w:rFonts w:ascii="Arial Narrow" w:hAnsi="Arial Narrow" w:cs="Arial"/>
                <w:b/>
                <w:i/>
                <w:sz w:val="22"/>
                <w:szCs w:val="22"/>
                <w:u w:val="single"/>
                <w:lang w:val="en-GB"/>
              </w:rPr>
              <w:t>the Partner:</w:t>
            </w:r>
          </w:p>
          <w:p w:rsidR="00705FAF" w:rsidRPr="00455058" w:rsidRDefault="00705FAF" w:rsidP="00705FAF">
            <w:pPr>
              <w:spacing w:after="240" w:line="240" w:lineRule="atLeast"/>
              <w:ind w:firstLine="540"/>
              <w:jc w:val="both"/>
              <w:rPr>
                <w:rFonts w:ascii="Arial Narrow" w:hAnsi="Arial Narrow"/>
                <w:sz w:val="22"/>
                <w:szCs w:val="22"/>
                <w:lang w:val="en-GB"/>
              </w:rPr>
            </w:pPr>
            <w:r w:rsidRPr="00455058">
              <w:rPr>
                <w:rFonts w:ascii="Arial Narrow" w:hAnsi="Arial Narrow"/>
                <w:sz w:val="22"/>
                <w:szCs w:val="22"/>
                <w:highlight w:val="yellow"/>
                <w:lang w:val="en-GB"/>
              </w:rPr>
              <w:t>[to be completed]</w:t>
            </w:r>
          </w:p>
          <w:p w:rsidR="00705FAF" w:rsidRPr="00455058" w:rsidRDefault="00705FAF" w:rsidP="00705FAF">
            <w:pPr>
              <w:jc w:val="both"/>
              <w:rPr>
                <w:rFonts w:ascii="Arial Narrow" w:hAnsi="Arial Narrow" w:cs="Arial"/>
                <w:b/>
                <w:sz w:val="22"/>
                <w:szCs w:val="22"/>
                <w:lang w:val="en-US"/>
              </w:rPr>
            </w:pPr>
          </w:p>
          <w:p w:rsidR="00705FAF" w:rsidRPr="00455058" w:rsidRDefault="00705FAF" w:rsidP="00705FAF">
            <w:pPr>
              <w:spacing w:before="240" w:after="240"/>
              <w:jc w:val="both"/>
              <w:rPr>
                <w:rFonts w:ascii="Arial Narrow" w:hAnsi="Arial Narrow" w:cs="Arial"/>
                <w:b/>
                <w:caps/>
                <w:sz w:val="22"/>
                <w:szCs w:val="22"/>
                <w:u w:val="single"/>
                <w:lang w:val="en-US"/>
              </w:rPr>
            </w:pPr>
            <w:r w:rsidRPr="00455058">
              <w:rPr>
                <w:rFonts w:ascii="Arial Narrow" w:hAnsi="Arial Narrow" w:cs="Arial"/>
                <w:b/>
                <w:caps/>
                <w:sz w:val="22"/>
                <w:szCs w:val="22"/>
                <w:u w:val="single"/>
                <w:lang w:val="en-US"/>
              </w:rPr>
              <w:t>Article 10 – Date d’effet – Durée – Modifications - Résiliation</w:t>
            </w:r>
          </w:p>
          <w:p w:rsidR="00705FAF" w:rsidRPr="00455058" w:rsidRDefault="00705FAF" w:rsidP="00705FAF">
            <w:pPr>
              <w:rPr>
                <w:rFonts w:ascii="Arial Narrow" w:hAnsi="Arial Narrow" w:cs="Arial Narrow"/>
                <w:sz w:val="22"/>
                <w:szCs w:val="22"/>
                <w:lang w:val="en-GB"/>
              </w:rPr>
            </w:pPr>
            <w:r w:rsidRPr="00455058">
              <w:rPr>
                <w:rFonts w:ascii="Arial Narrow" w:hAnsi="Arial Narrow" w:cs="Arial"/>
                <w:sz w:val="22"/>
                <w:szCs w:val="22"/>
                <w:lang w:val="en-GB"/>
              </w:rPr>
              <w:t xml:space="preserve">The Contract shall come into force as of its signature by the Parties. </w:t>
            </w:r>
            <w:r w:rsidRPr="00455058">
              <w:rPr>
                <w:rFonts w:ascii="Arial Narrow" w:hAnsi="Arial Narrow" w:cs="Arial Narrow"/>
                <w:sz w:val="22"/>
                <w:szCs w:val="22"/>
                <w:lang w:val="en-GB"/>
              </w:rPr>
              <w:t xml:space="preserve">It shall last for </w:t>
            </w:r>
            <w:r w:rsidR="00792AE9">
              <w:rPr>
                <w:rFonts w:ascii="Arial Narrow" w:hAnsi="Arial Narrow" w:cs="Arial Narrow"/>
                <w:sz w:val="22"/>
                <w:szCs w:val="22"/>
                <w:lang w:val="en-GB"/>
              </w:rPr>
              <w:t>one (1) year.</w:t>
            </w:r>
          </w:p>
          <w:p w:rsidR="00705FAF" w:rsidRPr="00455058" w:rsidRDefault="00705FAF" w:rsidP="00705FAF">
            <w:pPr>
              <w:rPr>
                <w:rFonts w:ascii="Arial Narrow" w:hAnsi="Arial Narrow" w:cs="Arial Narrow"/>
                <w:sz w:val="22"/>
                <w:szCs w:val="22"/>
                <w:lang w:val="en-GB"/>
              </w:rPr>
            </w:pPr>
          </w:p>
          <w:p w:rsidR="00705FAF" w:rsidRPr="00455058" w:rsidRDefault="00705FAF" w:rsidP="00705FAF">
            <w:pPr>
              <w:rPr>
                <w:rFonts w:ascii="Arial Narrow" w:hAnsi="Arial Narrow"/>
                <w:sz w:val="22"/>
                <w:szCs w:val="22"/>
                <w:lang w:val="en-GB"/>
              </w:rPr>
            </w:pPr>
            <w:r w:rsidRPr="00455058">
              <w:rPr>
                <w:rFonts w:ascii="Arial Narrow" w:hAnsi="Arial Narrow" w:cs="Arial"/>
                <w:sz w:val="22"/>
                <w:szCs w:val="22"/>
                <w:lang w:val="en-GB"/>
              </w:rPr>
              <w:t xml:space="preserve">The Contract may </w:t>
            </w:r>
            <w:r w:rsidRPr="00455058">
              <w:rPr>
                <w:rFonts w:ascii="Arial Narrow" w:hAnsi="Arial Narrow" w:cs="Arial"/>
                <w:snapToGrid w:val="0"/>
                <w:sz w:val="22"/>
                <w:szCs w:val="22"/>
                <w:lang w:val="en-GB"/>
              </w:rPr>
              <w:t>be renewed at the end of this period by a rider stating the purpose of this extension as well as the means of financing it</w:t>
            </w:r>
          </w:p>
          <w:p w:rsidR="00705FAF" w:rsidRPr="00455058" w:rsidRDefault="00705FAF" w:rsidP="00705FAF">
            <w:pPr>
              <w:jc w:val="both"/>
              <w:rPr>
                <w:rFonts w:ascii="Arial Narrow" w:hAnsi="Arial Narrow" w:cs="Arial"/>
                <w:sz w:val="22"/>
                <w:szCs w:val="22"/>
                <w:lang w:val="en-GB"/>
              </w:rPr>
            </w:pPr>
          </w:p>
          <w:p w:rsidR="00705FAF"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Any modification of the stipulations of the Contract must be submitted for approval to the other Party and an amendment to the Contract will be signed between the Parties.</w:t>
            </w:r>
          </w:p>
          <w:p w:rsidR="00792AE9" w:rsidRPr="00455058" w:rsidRDefault="00792AE9" w:rsidP="00705FAF">
            <w:pPr>
              <w:jc w:val="both"/>
              <w:rPr>
                <w:rFonts w:ascii="Arial Narrow" w:hAnsi="Arial Narrow" w:cs="Arial"/>
                <w:sz w:val="22"/>
                <w:szCs w:val="22"/>
                <w:lang w:val="en-US"/>
              </w:rPr>
            </w:pPr>
          </w:p>
          <w:p w:rsidR="00705FAF" w:rsidRPr="00455058" w:rsidRDefault="00705FAF" w:rsidP="00705FAF">
            <w:pPr>
              <w:widowControl w:val="0"/>
              <w:jc w:val="both"/>
              <w:rPr>
                <w:rFonts w:ascii="Arial Narrow" w:hAnsi="Arial Narrow" w:cs="Arial"/>
                <w:sz w:val="22"/>
                <w:szCs w:val="22"/>
                <w:lang w:val="en-GB"/>
              </w:rPr>
            </w:pPr>
            <w:r w:rsidRPr="00455058">
              <w:rPr>
                <w:rFonts w:ascii="Arial Narrow" w:hAnsi="Arial Narrow" w:cs="Arial"/>
                <w:sz w:val="22"/>
                <w:szCs w:val="22"/>
                <w:lang w:val="en-GB"/>
              </w:rPr>
              <w:t>The Contract may be rescinded as of right by one of the Parties should the other Party fail to perform one of its essential obligations under the Contract, provided that the Party that is at fault or in default has not remedied this serious breach within three (3) months following its notification by means of a letter sent by registered post with acknowledgement of receipt.</w:t>
            </w:r>
          </w:p>
          <w:p w:rsidR="00705FAF" w:rsidRPr="00455058" w:rsidRDefault="00705FAF" w:rsidP="00705FAF">
            <w:pPr>
              <w:jc w:val="both"/>
              <w:rPr>
                <w:rFonts w:ascii="Arial Narrow" w:hAnsi="Arial Narrow" w:cs="Arial"/>
                <w:sz w:val="22"/>
                <w:szCs w:val="22"/>
                <w:lang w:val="en-GB"/>
              </w:rPr>
            </w:pPr>
          </w:p>
          <w:p w:rsidR="00705FAF" w:rsidRPr="00455058" w:rsidRDefault="00705FAF" w:rsidP="00705FAF">
            <w:pPr>
              <w:widowControl w:val="0"/>
              <w:jc w:val="both"/>
              <w:rPr>
                <w:rFonts w:ascii="Arial Narrow" w:hAnsi="Arial Narrow" w:cs="Arial"/>
                <w:sz w:val="22"/>
                <w:szCs w:val="22"/>
                <w:lang w:val="en-GB"/>
              </w:rPr>
            </w:pPr>
            <w:r w:rsidRPr="00455058">
              <w:rPr>
                <w:rFonts w:ascii="Arial Narrow" w:hAnsi="Arial Narrow" w:cs="Arial"/>
                <w:sz w:val="22"/>
                <w:szCs w:val="22"/>
                <w:lang w:val="en-GB"/>
              </w:rPr>
              <w:t xml:space="preserve">The Contract shall be rescinded as of right should one of the Parties cease to trade or should it be prohibited from conducting biomedical research. The </w:t>
            </w:r>
            <w:r w:rsidRPr="00455058">
              <w:rPr>
                <w:rFonts w:ascii="Arial Narrow" w:hAnsi="Arial Narrow" w:cs="Arial"/>
                <w:snapToGrid w:val="0"/>
                <w:sz w:val="22"/>
                <w:szCs w:val="22"/>
                <w:lang w:val="en-GB"/>
              </w:rPr>
              <w:t xml:space="preserve">Partner must return </w:t>
            </w:r>
            <w:r w:rsidRPr="00455058">
              <w:rPr>
                <w:rFonts w:ascii="Arial Narrow" w:hAnsi="Arial Narrow" w:cs="Arial"/>
                <w:sz w:val="22"/>
                <w:szCs w:val="22"/>
                <w:lang w:val="en-GB"/>
              </w:rPr>
              <w:t>to AP-HP</w:t>
            </w:r>
            <w:r w:rsidRPr="00455058">
              <w:rPr>
                <w:rFonts w:ascii="Arial Narrow" w:hAnsi="Arial Narrow" w:cs="Arial"/>
                <w:snapToGrid w:val="0"/>
                <w:sz w:val="22"/>
                <w:szCs w:val="22"/>
                <w:lang w:val="en-GB"/>
              </w:rPr>
              <w:t xml:space="preserve"> the </w:t>
            </w:r>
            <w:r w:rsidRPr="00455058">
              <w:rPr>
                <w:rFonts w:ascii="Arial Narrow" w:hAnsi="Arial Narrow" w:cs="Arial"/>
                <w:sz w:val="22"/>
                <w:szCs w:val="22"/>
                <w:lang w:val="en-GB"/>
              </w:rPr>
              <w:t>Biological Materials as well as any element or information disclosed by AP-HP.</w:t>
            </w:r>
          </w:p>
          <w:p w:rsidR="00705FAF" w:rsidRPr="00455058" w:rsidRDefault="00705FAF" w:rsidP="00705FAF">
            <w:pPr>
              <w:jc w:val="both"/>
              <w:rPr>
                <w:rFonts w:ascii="Arial Narrow" w:hAnsi="Arial Narrow" w:cs="Arial"/>
                <w:sz w:val="22"/>
                <w:szCs w:val="22"/>
                <w:lang w:val="en-GB"/>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 xml:space="preserve">In the event of termination on the initiative of one of the </w:t>
            </w:r>
            <w:r w:rsidRPr="00455058">
              <w:rPr>
                <w:rFonts w:ascii="Arial Narrow" w:hAnsi="Arial Narrow" w:cs="Arial"/>
                <w:sz w:val="22"/>
                <w:szCs w:val="22"/>
                <w:lang w:val="en-US"/>
              </w:rPr>
              <w:lastRenderedPageBreak/>
              <w:t>Parties for a reason other than those stated above, it shall inform the other Party by registered letter with acknowledgment of receipt within one (1) month.</w:t>
            </w:r>
          </w:p>
          <w:p w:rsidR="00705FAF" w:rsidRPr="00455058" w:rsidRDefault="00705FAF" w:rsidP="00705FAF">
            <w:pPr>
              <w:jc w:val="both"/>
              <w:rPr>
                <w:rFonts w:ascii="Arial Narrow" w:hAnsi="Arial Narrow" w:cs="Arial"/>
                <w:sz w:val="22"/>
                <w:szCs w:val="22"/>
                <w:lang w:val="en-US"/>
              </w:rPr>
            </w:pPr>
          </w:p>
          <w:p w:rsidR="00705FAF" w:rsidRPr="00455058" w:rsidRDefault="00705FAF" w:rsidP="00705FAF">
            <w:pPr>
              <w:jc w:val="both"/>
              <w:rPr>
                <w:rFonts w:ascii="Arial Narrow" w:hAnsi="Arial Narrow" w:cs="Arial"/>
                <w:sz w:val="22"/>
                <w:szCs w:val="22"/>
                <w:lang w:val="en-US"/>
              </w:rPr>
            </w:pPr>
            <w:r w:rsidRPr="00455058">
              <w:rPr>
                <w:rFonts w:ascii="Arial Narrow" w:hAnsi="Arial Narrow" w:cs="Arial"/>
                <w:sz w:val="22"/>
                <w:szCs w:val="22"/>
                <w:lang w:val="en-US"/>
              </w:rPr>
              <w:t>The Contract will be terminated immediately if the necessary authorizations for the implementation of the Contract are withdrawn. The Parties undertake to inform each other without delay.</w:t>
            </w:r>
          </w:p>
          <w:p w:rsidR="00705FAF" w:rsidRPr="00455058" w:rsidRDefault="00705FAF" w:rsidP="00705FAF">
            <w:pPr>
              <w:spacing w:before="240" w:after="240"/>
              <w:jc w:val="both"/>
              <w:rPr>
                <w:rFonts w:ascii="Arial Narrow" w:hAnsi="Arial Narrow" w:cs="Arial"/>
                <w:b/>
                <w:caps/>
                <w:sz w:val="22"/>
                <w:szCs w:val="22"/>
                <w:u w:val="single"/>
                <w:lang w:val="en-US"/>
              </w:rPr>
            </w:pPr>
            <w:r w:rsidRPr="00455058">
              <w:rPr>
                <w:rFonts w:ascii="Arial Narrow" w:hAnsi="Arial Narrow" w:cs="Arial"/>
                <w:b/>
                <w:caps/>
                <w:sz w:val="22"/>
                <w:szCs w:val="22"/>
                <w:u w:val="single"/>
                <w:lang w:val="en-US"/>
              </w:rPr>
              <w:t>Article 11 – NON-TRANSFERABILITY – PRIVATE NATURE OF THIS CONTRACT</w:t>
            </w:r>
          </w:p>
          <w:p w:rsidR="00705FAF" w:rsidRPr="00455058" w:rsidRDefault="00705FAF" w:rsidP="00705FAF">
            <w:pPr>
              <w:pStyle w:val="Paradb0carMrg"/>
              <w:widowControl w:val="0"/>
              <w:rPr>
                <w:rFonts w:ascii="Arial Narrow" w:eastAsiaTheme="minorHAnsi" w:hAnsi="Arial Narrow" w:cs="Arial"/>
                <w:sz w:val="22"/>
                <w:szCs w:val="22"/>
                <w:lang w:val="en-US"/>
              </w:rPr>
            </w:pPr>
            <w:r w:rsidRPr="00455058">
              <w:rPr>
                <w:rFonts w:ascii="Arial Narrow" w:eastAsiaTheme="minorHAnsi" w:hAnsi="Arial Narrow" w:cs="Arial"/>
                <w:sz w:val="22"/>
                <w:szCs w:val="22"/>
                <w:lang w:val="en-US"/>
              </w:rPr>
              <w:t xml:space="preserve">Neither one of the Parties may transfer the Contract wholly or partly to a third party without the prior written consent of the other Party, which shall not withhold its consent without due cause. </w:t>
            </w:r>
          </w:p>
          <w:p w:rsidR="00705FAF" w:rsidRPr="00455058" w:rsidRDefault="00705FAF" w:rsidP="00705FAF">
            <w:pPr>
              <w:pStyle w:val="Paradb0carMrg"/>
              <w:widowControl w:val="0"/>
              <w:rPr>
                <w:rFonts w:ascii="Arial Narrow" w:eastAsiaTheme="minorHAnsi" w:hAnsi="Arial Narrow" w:cs="Arial"/>
                <w:sz w:val="22"/>
                <w:szCs w:val="22"/>
                <w:lang w:val="en-US"/>
              </w:rPr>
            </w:pPr>
            <w:r w:rsidRPr="00455058">
              <w:rPr>
                <w:rFonts w:ascii="Arial Narrow" w:eastAsiaTheme="minorHAnsi" w:hAnsi="Arial Narrow" w:cs="Arial"/>
                <w:sz w:val="22"/>
                <w:szCs w:val="22"/>
                <w:lang w:val="en-US"/>
              </w:rPr>
              <w:t>In case of a merger, takeover, sale, transfer of activities to a third party to the Contract or in case of any other transformation of the Partner which modifies the aspects of its identity that were taken into consideration for the purposes of the formation of the Contract, the Contract may only be transferred with the prior written consent of AP-HP, which shall have to be provided within a maximum timescale of sixty (60) days following the request for consent; AP-HP shall not withhold its consent without due cause.</w:t>
            </w:r>
          </w:p>
          <w:p w:rsidR="00705FAF" w:rsidRPr="00455058" w:rsidRDefault="00705FAF" w:rsidP="00705FAF">
            <w:pPr>
              <w:pStyle w:val="Paradb0carMrg"/>
              <w:widowControl w:val="0"/>
              <w:rPr>
                <w:rFonts w:ascii="Arial Narrow" w:eastAsiaTheme="minorHAnsi" w:hAnsi="Arial Narrow" w:cs="Arial"/>
                <w:sz w:val="22"/>
                <w:szCs w:val="22"/>
                <w:lang w:val="en-US"/>
              </w:rPr>
            </w:pPr>
            <w:r w:rsidRPr="00455058">
              <w:rPr>
                <w:rFonts w:ascii="Arial Narrow" w:eastAsiaTheme="minorHAnsi" w:hAnsi="Arial Narrow" w:cs="Arial"/>
                <w:sz w:val="22"/>
                <w:szCs w:val="22"/>
                <w:lang w:val="en-US"/>
              </w:rPr>
              <w:t>The third party involved shall be subject to the same obligations as those that are incumbent upon the Partner under this Contract, unless the Parties agree otherwise.</w:t>
            </w:r>
          </w:p>
          <w:p w:rsidR="00705FAF" w:rsidRPr="00455058" w:rsidRDefault="00705FAF" w:rsidP="00705FAF">
            <w:pPr>
              <w:pStyle w:val="Paradb0carMrg"/>
              <w:keepLines w:val="0"/>
              <w:widowControl w:val="0"/>
              <w:spacing w:after="0"/>
              <w:rPr>
                <w:rFonts w:ascii="Arial Narrow" w:eastAsiaTheme="minorHAnsi" w:hAnsi="Arial Narrow" w:cs="Arial"/>
                <w:sz w:val="22"/>
                <w:szCs w:val="22"/>
                <w:lang w:val="en-US"/>
              </w:rPr>
            </w:pPr>
            <w:r w:rsidRPr="00455058">
              <w:rPr>
                <w:rFonts w:ascii="Arial Narrow" w:eastAsiaTheme="minorHAnsi" w:hAnsi="Arial Narrow" w:cs="Arial"/>
                <w:sz w:val="22"/>
                <w:szCs w:val="22"/>
                <w:lang w:val="en-US"/>
              </w:rPr>
              <w:t>In any event a rider to this Contract between AP-HP and the said third party must be drawn up concurrently with the operation performed with the Partner which shall define the respective obligations of the said Parties in accordance with the foregoing paragraph.</w:t>
            </w:r>
          </w:p>
          <w:p w:rsidR="00705FAF" w:rsidRPr="00455058" w:rsidRDefault="00705FAF" w:rsidP="00705FAF">
            <w:pPr>
              <w:pStyle w:val="Paradb0carMrg"/>
              <w:keepLines w:val="0"/>
              <w:widowControl w:val="0"/>
              <w:spacing w:after="0"/>
              <w:rPr>
                <w:rFonts w:ascii="Arial Narrow" w:hAnsi="Arial Narrow" w:cs="Arial"/>
                <w:sz w:val="22"/>
                <w:szCs w:val="22"/>
                <w:u w:val="single"/>
                <w:lang w:val="en-US"/>
              </w:rPr>
            </w:pPr>
          </w:p>
          <w:p w:rsidR="00705FAF" w:rsidRPr="00455058" w:rsidRDefault="00705FAF" w:rsidP="00705FAF">
            <w:pPr>
              <w:jc w:val="both"/>
              <w:outlineLvl w:val="0"/>
              <w:rPr>
                <w:rFonts w:ascii="Arial Narrow" w:hAnsi="Arial Narrow"/>
                <w:b/>
                <w:sz w:val="22"/>
                <w:szCs w:val="22"/>
                <w:u w:val="single"/>
                <w:lang w:val="en-GB"/>
              </w:rPr>
            </w:pPr>
            <w:r w:rsidRPr="00455058">
              <w:rPr>
                <w:rFonts w:ascii="Arial Narrow" w:hAnsi="Arial Narrow" w:cs="Arial"/>
                <w:b/>
                <w:caps/>
                <w:sz w:val="22"/>
                <w:szCs w:val="22"/>
                <w:u w:val="single"/>
                <w:lang w:val="en-US"/>
              </w:rPr>
              <w:t xml:space="preserve">Article 12 - </w:t>
            </w:r>
            <w:r w:rsidRPr="00455058">
              <w:rPr>
                <w:rFonts w:ascii="Arial Narrow" w:hAnsi="Arial Narrow"/>
                <w:b/>
                <w:sz w:val="22"/>
                <w:szCs w:val="22"/>
                <w:u w:val="single"/>
                <w:lang w:val="en-GB"/>
              </w:rPr>
              <w:t>LIST OF THE A</w:t>
            </w:r>
            <w:r w:rsidR="00792AE9">
              <w:rPr>
                <w:rFonts w:ascii="Arial Narrow" w:hAnsi="Arial Narrow"/>
                <w:b/>
                <w:sz w:val="22"/>
                <w:szCs w:val="22"/>
                <w:u w:val="single"/>
                <w:lang w:val="en-GB"/>
              </w:rPr>
              <w:t>NNEXS</w:t>
            </w:r>
          </w:p>
          <w:p w:rsidR="00705FAF" w:rsidRPr="00455058" w:rsidRDefault="00705FAF" w:rsidP="00705FAF">
            <w:pPr>
              <w:jc w:val="both"/>
              <w:rPr>
                <w:rFonts w:ascii="Arial Narrow" w:hAnsi="Arial Narrow" w:cs="Arial Narrow"/>
                <w:sz w:val="22"/>
                <w:szCs w:val="22"/>
                <w:lang w:val="en-GB"/>
              </w:rPr>
            </w:pPr>
          </w:p>
          <w:p w:rsidR="00705FAF" w:rsidRPr="00455058" w:rsidRDefault="00705FAF" w:rsidP="00705FAF">
            <w:pPr>
              <w:jc w:val="both"/>
              <w:rPr>
                <w:rFonts w:ascii="Arial Narrow" w:hAnsi="Arial Narrow" w:cs="Arial Narrow"/>
                <w:sz w:val="22"/>
                <w:szCs w:val="22"/>
                <w:lang w:val="en-GB"/>
              </w:rPr>
            </w:pPr>
            <w:r w:rsidRPr="00455058">
              <w:rPr>
                <w:rFonts w:ascii="Arial Narrow" w:hAnsi="Arial Narrow" w:cs="Arial Narrow"/>
                <w:sz w:val="22"/>
                <w:szCs w:val="22"/>
                <w:lang w:val="en-GB"/>
              </w:rPr>
              <w:t>This Contract comprises the following appendices, which form an integral part thereof:</w:t>
            </w:r>
          </w:p>
          <w:p w:rsidR="00705FAF" w:rsidRPr="00455058" w:rsidRDefault="00705FAF" w:rsidP="00705FAF">
            <w:pPr>
              <w:jc w:val="both"/>
              <w:rPr>
                <w:rFonts w:ascii="Arial Narrow" w:hAnsi="Arial Narrow" w:cs="Arial Narrow"/>
                <w:sz w:val="22"/>
                <w:szCs w:val="22"/>
                <w:lang w:val="en-GB"/>
              </w:rPr>
            </w:pPr>
          </w:p>
          <w:p w:rsidR="00705FAF" w:rsidRPr="00455058" w:rsidRDefault="00792AE9" w:rsidP="00792AE9">
            <w:pPr>
              <w:jc w:val="both"/>
              <w:rPr>
                <w:rFonts w:ascii="Arial Narrow" w:hAnsi="Arial Narrow" w:cs="Arial"/>
                <w:sz w:val="22"/>
                <w:szCs w:val="22"/>
                <w:lang w:val="en-US"/>
              </w:rPr>
            </w:pPr>
            <w:r>
              <w:rPr>
                <w:rFonts w:ascii="Arial Narrow" w:hAnsi="Arial Narrow" w:cs="Arial"/>
                <w:sz w:val="22"/>
                <w:szCs w:val="22"/>
                <w:lang w:val="en-US"/>
              </w:rPr>
              <w:t xml:space="preserve">         </w:t>
            </w:r>
            <w:r w:rsidR="00705FAF" w:rsidRPr="00455058">
              <w:rPr>
                <w:rFonts w:ascii="Arial Narrow" w:hAnsi="Arial Narrow" w:cs="Arial"/>
                <w:sz w:val="22"/>
                <w:szCs w:val="22"/>
                <w:lang w:val="en-US"/>
              </w:rPr>
              <w:t xml:space="preserve">1. </w:t>
            </w:r>
            <w:r w:rsidRPr="00455058">
              <w:rPr>
                <w:rFonts w:ascii="Arial Narrow" w:hAnsi="Arial Narrow"/>
                <w:caps/>
                <w:sz w:val="22"/>
                <w:szCs w:val="22"/>
                <w:lang w:val="en-US"/>
              </w:rPr>
              <w:t xml:space="preserve">Request of human brain samples </w:t>
            </w:r>
            <w:r>
              <w:rPr>
                <w:rFonts w:ascii="Arial Narrow" w:hAnsi="Arial Narrow"/>
                <w:caps/>
                <w:sz w:val="22"/>
                <w:szCs w:val="22"/>
                <w:lang w:val="en-US"/>
              </w:rPr>
              <w:t xml:space="preserve">   </w:t>
            </w:r>
            <w:r w:rsidR="00B67FE4">
              <w:rPr>
                <w:rFonts w:ascii="Arial Narrow" w:hAnsi="Arial Narrow"/>
                <w:caps/>
                <w:sz w:val="22"/>
                <w:szCs w:val="22"/>
                <w:lang w:val="en-US"/>
              </w:rPr>
              <w:t xml:space="preserve">    </w:t>
            </w:r>
            <w:r w:rsidRPr="00455058">
              <w:rPr>
                <w:rFonts w:ascii="Arial Narrow" w:hAnsi="Arial Narrow"/>
                <w:caps/>
                <w:sz w:val="22"/>
                <w:szCs w:val="22"/>
                <w:lang w:val="en-US"/>
              </w:rPr>
              <w:t>for research use</w:t>
            </w:r>
            <w:r w:rsidRPr="00455058">
              <w:rPr>
                <w:rFonts w:ascii="Arial Narrow" w:hAnsi="Arial Narrow" w:cs="Arial"/>
                <w:sz w:val="22"/>
                <w:szCs w:val="22"/>
                <w:lang w:val="en-US"/>
              </w:rPr>
              <w:t xml:space="preserve"> </w:t>
            </w:r>
          </w:p>
          <w:p w:rsidR="00792AE9" w:rsidRPr="00455058" w:rsidRDefault="00792AE9" w:rsidP="00792AE9">
            <w:pPr>
              <w:jc w:val="both"/>
              <w:rPr>
                <w:rFonts w:ascii="Arial Narrow" w:hAnsi="Arial Narrow" w:cs="Arial"/>
                <w:sz w:val="22"/>
                <w:szCs w:val="22"/>
                <w:lang w:val="en-US"/>
              </w:rPr>
            </w:pPr>
            <w:r>
              <w:rPr>
                <w:rFonts w:ascii="Arial Narrow" w:hAnsi="Arial Narrow" w:cs="Arial"/>
                <w:sz w:val="22"/>
                <w:szCs w:val="22"/>
                <w:lang w:val="en-US"/>
              </w:rPr>
              <w:t xml:space="preserve">         </w:t>
            </w:r>
            <w:r w:rsidR="00705FAF" w:rsidRPr="00455058">
              <w:rPr>
                <w:rFonts w:ascii="Arial Narrow" w:hAnsi="Arial Narrow" w:cs="Arial"/>
                <w:sz w:val="22"/>
                <w:szCs w:val="22"/>
                <w:lang w:val="en-US"/>
              </w:rPr>
              <w:t xml:space="preserve">2. </w:t>
            </w:r>
            <w:r w:rsidR="00B67FE4" w:rsidRPr="00B67FE4">
              <w:rPr>
                <w:rFonts w:ascii="Arial Narrow" w:hAnsi="Arial Narrow" w:cs="Arial"/>
                <w:sz w:val="22"/>
                <w:szCs w:val="22"/>
                <w:lang w:val="en-US"/>
              </w:rPr>
              <w:t>C</w:t>
            </w:r>
            <w:r w:rsidR="00B67FE4">
              <w:rPr>
                <w:rFonts w:ascii="Arial Narrow" w:hAnsi="Arial Narrow" w:cs="Arial"/>
                <w:sz w:val="22"/>
                <w:szCs w:val="22"/>
                <w:lang w:val="en-US"/>
              </w:rPr>
              <w:t xml:space="preserve">OLLECTION OF SAMPLING </w:t>
            </w:r>
            <w:proofErr w:type="gramStart"/>
            <w:r w:rsidR="00B67FE4">
              <w:rPr>
                <w:rFonts w:ascii="Arial Narrow" w:hAnsi="Arial Narrow" w:cs="Arial"/>
                <w:sz w:val="22"/>
                <w:szCs w:val="22"/>
                <w:lang w:val="en-US"/>
              </w:rPr>
              <w:t xml:space="preserve">DATA </w:t>
            </w:r>
            <w:r w:rsidR="00705FAF" w:rsidRPr="00455058">
              <w:rPr>
                <w:rFonts w:ascii="Arial Narrow" w:hAnsi="Arial Narrow" w:cs="Arial"/>
                <w:sz w:val="22"/>
                <w:szCs w:val="22"/>
                <w:lang w:val="en-US"/>
              </w:rPr>
              <w:t>.</w:t>
            </w:r>
            <w:proofErr w:type="gramEnd"/>
          </w:p>
          <w:p w:rsidR="00705FAF" w:rsidRDefault="00792AE9" w:rsidP="00705FAF">
            <w:pPr>
              <w:jc w:val="both"/>
              <w:rPr>
                <w:rFonts w:ascii="Arial Narrow" w:hAnsi="Arial Narrow" w:cs="Arial"/>
                <w:sz w:val="22"/>
                <w:szCs w:val="22"/>
                <w:lang w:val="en-US"/>
              </w:rPr>
            </w:pPr>
            <w:r>
              <w:rPr>
                <w:rFonts w:ascii="Arial Narrow" w:hAnsi="Arial Narrow" w:cs="Arial"/>
                <w:sz w:val="22"/>
                <w:szCs w:val="22"/>
                <w:lang w:val="en-US"/>
              </w:rPr>
              <w:t xml:space="preserve">        </w:t>
            </w:r>
            <w:r w:rsidR="00705FAF" w:rsidRPr="00455058">
              <w:rPr>
                <w:rFonts w:ascii="Arial Narrow" w:hAnsi="Arial Narrow" w:cs="Arial"/>
                <w:sz w:val="22"/>
                <w:szCs w:val="22"/>
                <w:lang w:val="en-US"/>
              </w:rPr>
              <w:t xml:space="preserve">3. </w:t>
            </w:r>
            <w:r w:rsidRPr="00792AE9">
              <w:rPr>
                <w:rFonts w:ascii="Arial Narrow" w:hAnsi="Arial Narrow" w:cs="Arial"/>
                <w:sz w:val="22"/>
                <w:szCs w:val="22"/>
                <w:lang w:val="en"/>
              </w:rPr>
              <w:t>DOCUMENT FOR PROVIDING SAMPLES</w:t>
            </w:r>
            <w:r w:rsidRPr="00455058">
              <w:rPr>
                <w:rFonts w:ascii="Arial Narrow" w:hAnsi="Arial Narrow" w:cs="Arial"/>
                <w:sz w:val="22"/>
                <w:szCs w:val="22"/>
                <w:lang w:val="en-US"/>
              </w:rPr>
              <w:t xml:space="preserve"> </w:t>
            </w:r>
          </w:p>
          <w:p w:rsidR="00792AE9" w:rsidRDefault="00792AE9" w:rsidP="00705FAF">
            <w:pPr>
              <w:jc w:val="both"/>
              <w:rPr>
                <w:rFonts w:ascii="Arial Narrow" w:hAnsi="Arial Narrow" w:cs="Arial"/>
                <w:sz w:val="22"/>
                <w:szCs w:val="22"/>
                <w:lang w:val="en-US"/>
              </w:rPr>
            </w:pPr>
          </w:p>
          <w:p w:rsidR="00705FAF" w:rsidRPr="00455058" w:rsidRDefault="00705FAF" w:rsidP="00705FAF">
            <w:pPr>
              <w:spacing w:before="240" w:after="240"/>
              <w:jc w:val="both"/>
              <w:rPr>
                <w:rFonts w:ascii="Arial Narrow" w:hAnsi="Arial Narrow" w:cs="Arial"/>
                <w:b/>
                <w:caps/>
                <w:sz w:val="22"/>
                <w:szCs w:val="22"/>
                <w:u w:val="single"/>
                <w:lang w:val="en-US"/>
              </w:rPr>
            </w:pPr>
            <w:r w:rsidRPr="00455058">
              <w:rPr>
                <w:rFonts w:ascii="Arial Narrow" w:hAnsi="Arial Narrow" w:cs="Arial"/>
                <w:b/>
                <w:caps/>
                <w:sz w:val="22"/>
                <w:szCs w:val="22"/>
                <w:u w:val="single"/>
                <w:lang w:val="en-US"/>
              </w:rPr>
              <w:t>Article 14 – Litiges</w:t>
            </w:r>
          </w:p>
          <w:p w:rsidR="00705FAF" w:rsidRPr="00455058" w:rsidRDefault="00705FAF" w:rsidP="00AE41ED">
            <w:pPr>
              <w:jc w:val="both"/>
              <w:rPr>
                <w:rFonts w:ascii="Arial Narrow" w:hAnsi="Arial Narrow" w:cs="Arial"/>
                <w:sz w:val="22"/>
                <w:szCs w:val="22"/>
                <w:lang w:val="en-US"/>
              </w:rPr>
            </w:pPr>
            <w:r w:rsidRPr="00455058">
              <w:rPr>
                <w:rFonts w:ascii="Arial Narrow" w:hAnsi="Arial Narrow" w:cs="Arial"/>
                <w:sz w:val="22"/>
                <w:szCs w:val="22"/>
                <w:lang w:val="en-US"/>
              </w:rPr>
              <w:t xml:space="preserve">Where no amicable agreement can be reached between the Parties after three (3) months, any dispute arising from the present contract will be heard before </w:t>
            </w:r>
            <w:r w:rsidRPr="00455058">
              <w:rPr>
                <w:rFonts w:ascii="Arial Narrow" w:hAnsi="Arial Narrow" w:cs="Arial"/>
                <w:sz w:val="22"/>
                <w:szCs w:val="22"/>
                <w:lang w:val="en-US"/>
              </w:rPr>
              <w:lastRenderedPageBreak/>
              <w:t>the competent court of the defender</w:t>
            </w:r>
          </w:p>
          <w:p w:rsidR="00705FAF" w:rsidRPr="00455058" w:rsidRDefault="00705FAF" w:rsidP="00705FAF">
            <w:pPr>
              <w:jc w:val="both"/>
              <w:outlineLvl w:val="0"/>
              <w:rPr>
                <w:rFonts w:ascii="Arial Narrow" w:hAnsi="Arial Narrow"/>
                <w:sz w:val="22"/>
                <w:szCs w:val="22"/>
                <w:lang w:val="en-US"/>
              </w:rPr>
            </w:pPr>
          </w:p>
          <w:p w:rsidR="00705FAF" w:rsidRPr="00455058" w:rsidRDefault="00705FAF" w:rsidP="00705FAF">
            <w:pPr>
              <w:jc w:val="both"/>
              <w:outlineLvl w:val="0"/>
              <w:rPr>
                <w:rFonts w:ascii="Arial Narrow" w:hAnsi="Arial Narrow"/>
                <w:sz w:val="22"/>
                <w:szCs w:val="22"/>
                <w:lang w:val="en-GB"/>
              </w:rPr>
            </w:pPr>
          </w:p>
          <w:p w:rsidR="00705FAF" w:rsidRPr="00455058" w:rsidRDefault="00705FAF" w:rsidP="00AE41ED">
            <w:pPr>
              <w:spacing w:after="200" w:line="276" w:lineRule="auto"/>
              <w:rPr>
                <w:rFonts w:ascii="Arial Narrow" w:hAnsi="Arial Narrow" w:cs="Arial"/>
                <w:sz w:val="22"/>
                <w:szCs w:val="22"/>
                <w:lang w:val="en-US"/>
              </w:rPr>
            </w:pPr>
            <w:r w:rsidRPr="00455058">
              <w:rPr>
                <w:rFonts w:ascii="Arial Narrow" w:hAnsi="Arial Narrow" w:cs="Arial"/>
                <w:sz w:val="22"/>
                <w:szCs w:val="22"/>
                <w:lang w:val="en-US"/>
              </w:rPr>
              <w:t>Delivered in Paris, France on  in two (2) originals</w:t>
            </w:r>
          </w:p>
          <w:p w:rsidR="00705FAF" w:rsidRPr="00455058" w:rsidRDefault="00705FAF">
            <w:pPr>
              <w:rPr>
                <w:rFonts w:ascii="Arial Narrow" w:hAnsi="Arial Narrow"/>
                <w:sz w:val="22"/>
                <w:szCs w:val="22"/>
                <w:lang w:val="en-US"/>
              </w:rPr>
            </w:pPr>
          </w:p>
          <w:p w:rsidR="00705FAF" w:rsidRPr="00455058" w:rsidRDefault="00705FAF">
            <w:pPr>
              <w:rPr>
                <w:rFonts w:ascii="Arial Narrow" w:hAnsi="Arial Narrow"/>
                <w:sz w:val="22"/>
                <w:szCs w:val="22"/>
                <w:lang w:val="en-US"/>
              </w:rPr>
            </w:pPr>
          </w:p>
          <w:p w:rsidR="00705FAF" w:rsidRPr="00455058" w:rsidRDefault="00705FAF">
            <w:pPr>
              <w:rPr>
                <w:rFonts w:ascii="Arial Narrow" w:hAnsi="Arial Narrow"/>
                <w:sz w:val="22"/>
                <w:szCs w:val="22"/>
                <w:lang w:val="en-US"/>
              </w:rPr>
            </w:pPr>
          </w:p>
          <w:p w:rsidR="00705FAF" w:rsidRPr="00455058" w:rsidRDefault="00D42EDA" w:rsidP="00705FAF">
            <w:pPr>
              <w:rPr>
                <w:rFonts w:ascii="Arial Narrow" w:hAnsi="Arial Narrow"/>
                <w:b/>
                <w:sz w:val="22"/>
                <w:szCs w:val="22"/>
                <w:u w:val="single"/>
              </w:rPr>
            </w:pPr>
            <w:r w:rsidRPr="00455058">
              <w:rPr>
                <w:rFonts w:ascii="Arial Narrow" w:eastAsia="Arial Narrow" w:hAnsi="Arial Narrow" w:cs="Arial Narrow"/>
                <w:b/>
                <w:bCs/>
                <w:sz w:val="22"/>
                <w:szCs w:val="22"/>
                <w:u w:val="single"/>
              </w:rPr>
              <w:t>FOR</w:t>
            </w:r>
            <w:r w:rsidR="00705FAF" w:rsidRPr="00455058">
              <w:rPr>
                <w:rFonts w:ascii="Arial Narrow" w:eastAsia="Arial Narrow" w:hAnsi="Arial Narrow" w:cs="Arial Narrow"/>
                <w:b/>
                <w:bCs/>
                <w:sz w:val="22"/>
                <w:szCs w:val="22"/>
                <w:u w:val="single"/>
              </w:rPr>
              <w:t xml:space="preserve"> l’ASSISTANCE PUBLIQUE - HOPITAUX DE PARIS</w:t>
            </w:r>
          </w:p>
          <w:p w:rsidR="00705FAF" w:rsidRPr="00455058" w:rsidRDefault="00705FAF" w:rsidP="00705FAF">
            <w:pPr>
              <w:jc w:val="right"/>
              <w:rPr>
                <w:rFonts w:ascii="Arial Narrow" w:hAnsi="Arial Narrow"/>
                <w:sz w:val="22"/>
                <w:szCs w:val="22"/>
              </w:rPr>
            </w:pPr>
            <w:r w:rsidRPr="00455058">
              <w:rPr>
                <w:rFonts w:ascii="Arial Narrow" w:eastAsia="Arial Narrow" w:hAnsi="Arial Narrow" w:cs="Arial Narrow"/>
                <w:sz w:val="22"/>
                <w:szCs w:val="22"/>
              </w:rPr>
              <w:t xml:space="preserve">By </w:t>
            </w:r>
            <w:proofErr w:type="spellStart"/>
            <w:r w:rsidRPr="00455058">
              <w:rPr>
                <w:rFonts w:ascii="Arial Narrow" w:eastAsia="Arial Narrow" w:hAnsi="Arial Narrow" w:cs="Arial Narrow"/>
                <w:sz w:val="22"/>
                <w:szCs w:val="22"/>
              </w:rPr>
              <w:t>delegation</w:t>
            </w:r>
            <w:proofErr w:type="spellEnd"/>
            <w:r w:rsidRPr="00455058">
              <w:rPr>
                <w:rFonts w:ascii="Arial Narrow" w:eastAsia="Arial Narrow" w:hAnsi="Arial Narrow" w:cs="Arial Narrow"/>
                <w:sz w:val="22"/>
                <w:szCs w:val="22"/>
              </w:rPr>
              <w:t xml:space="preserve"> / Par Délégation</w:t>
            </w:r>
          </w:p>
          <w:p w:rsidR="00705FAF" w:rsidRPr="00455058" w:rsidRDefault="00705FAF" w:rsidP="00705FAF">
            <w:pPr>
              <w:jc w:val="right"/>
              <w:rPr>
                <w:rFonts w:ascii="Arial Narrow" w:hAnsi="Arial Narrow"/>
                <w:sz w:val="22"/>
                <w:szCs w:val="22"/>
              </w:rPr>
            </w:pPr>
            <w:r w:rsidRPr="00455058">
              <w:rPr>
                <w:rFonts w:ascii="Arial Narrow" w:eastAsia="Arial Narrow" w:hAnsi="Arial Narrow" w:cs="Arial Narrow"/>
                <w:sz w:val="22"/>
                <w:szCs w:val="22"/>
              </w:rPr>
              <w:t xml:space="preserve">The </w:t>
            </w:r>
            <w:proofErr w:type="spellStart"/>
            <w:r w:rsidRPr="00455058">
              <w:rPr>
                <w:rFonts w:ascii="Arial Narrow" w:eastAsia="Arial Narrow" w:hAnsi="Arial Narrow" w:cs="Arial Narrow"/>
                <w:sz w:val="22"/>
                <w:szCs w:val="22"/>
              </w:rPr>
              <w:t>Director</w:t>
            </w:r>
            <w:proofErr w:type="spellEnd"/>
            <w:r w:rsidRPr="00455058">
              <w:rPr>
                <w:rFonts w:ascii="Arial Narrow" w:eastAsia="Arial Narrow" w:hAnsi="Arial Narrow" w:cs="Arial Narrow"/>
                <w:sz w:val="22"/>
                <w:szCs w:val="22"/>
              </w:rPr>
              <w:t xml:space="preserve"> of the </w:t>
            </w:r>
            <w:proofErr w:type="spellStart"/>
            <w:r w:rsidRPr="00455058">
              <w:rPr>
                <w:rFonts w:ascii="Arial Narrow" w:eastAsia="Arial Narrow" w:hAnsi="Arial Narrow" w:cs="Arial Narrow"/>
                <w:sz w:val="22"/>
                <w:szCs w:val="22"/>
              </w:rPr>
              <w:t>Delegation</w:t>
            </w:r>
            <w:proofErr w:type="spellEnd"/>
            <w:r w:rsidRPr="00455058">
              <w:rPr>
                <w:rFonts w:ascii="Arial Narrow" w:eastAsia="Arial Narrow" w:hAnsi="Arial Narrow" w:cs="Arial Narrow"/>
                <w:sz w:val="22"/>
                <w:szCs w:val="22"/>
              </w:rPr>
              <w:t xml:space="preserve"> of </w:t>
            </w:r>
            <w:proofErr w:type="spellStart"/>
            <w:r w:rsidRPr="00455058">
              <w:rPr>
                <w:rFonts w:ascii="Arial Narrow" w:eastAsia="Arial Narrow" w:hAnsi="Arial Narrow" w:cs="Arial Narrow"/>
                <w:sz w:val="22"/>
                <w:szCs w:val="22"/>
              </w:rPr>
              <w:t>Clinical</w:t>
            </w:r>
            <w:proofErr w:type="spellEnd"/>
            <w:r w:rsidRPr="00455058">
              <w:rPr>
                <w:rFonts w:ascii="Arial Narrow" w:eastAsia="Arial Narrow" w:hAnsi="Arial Narrow" w:cs="Arial Narrow"/>
                <w:sz w:val="22"/>
                <w:szCs w:val="22"/>
              </w:rPr>
              <w:t xml:space="preserve"> </w:t>
            </w:r>
            <w:proofErr w:type="spellStart"/>
            <w:r w:rsidRPr="00455058">
              <w:rPr>
                <w:rFonts w:ascii="Arial Narrow" w:eastAsia="Arial Narrow" w:hAnsi="Arial Narrow" w:cs="Arial Narrow"/>
                <w:sz w:val="22"/>
                <w:szCs w:val="22"/>
              </w:rPr>
              <w:t>Research</w:t>
            </w:r>
            <w:proofErr w:type="spellEnd"/>
            <w:r w:rsidRPr="00455058">
              <w:rPr>
                <w:rFonts w:ascii="Arial Narrow" w:eastAsia="Arial Narrow" w:hAnsi="Arial Narrow" w:cs="Arial Narrow"/>
                <w:sz w:val="22"/>
                <w:szCs w:val="22"/>
              </w:rPr>
              <w:t xml:space="preserve"> and Innovation / </w:t>
            </w:r>
            <w:r w:rsidRPr="00455058">
              <w:rPr>
                <w:rFonts w:ascii="Arial Narrow" w:hAnsi="Arial Narrow"/>
                <w:sz w:val="22"/>
                <w:szCs w:val="22"/>
              </w:rPr>
              <w:t>La Directrice de la Délégation à la Recherche Clinique et à l’Innovation</w:t>
            </w:r>
          </w:p>
          <w:p w:rsidR="00705FAF" w:rsidRPr="00455058" w:rsidRDefault="00705FAF" w:rsidP="00705FAF">
            <w:pPr>
              <w:rPr>
                <w:rFonts w:ascii="Arial Narrow" w:hAnsi="Arial Narrow"/>
                <w:sz w:val="22"/>
                <w:szCs w:val="22"/>
              </w:rPr>
            </w:pPr>
          </w:p>
          <w:p w:rsidR="00705FAF" w:rsidRPr="00455058" w:rsidRDefault="00705FAF" w:rsidP="00705FAF">
            <w:pPr>
              <w:rPr>
                <w:rFonts w:ascii="Arial Narrow" w:hAnsi="Arial Narrow"/>
                <w:sz w:val="22"/>
                <w:szCs w:val="22"/>
              </w:rPr>
            </w:pPr>
          </w:p>
          <w:p w:rsidR="00705FAF" w:rsidRPr="001A40B9" w:rsidRDefault="00705FAF" w:rsidP="00705FAF">
            <w:pPr>
              <w:jc w:val="right"/>
              <w:rPr>
                <w:rFonts w:ascii="Arial Narrow" w:hAnsi="Arial Narrow"/>
                <w:b/>
                <w:sz w:val="22"/>
                <w:szCs w:val="22"/>
                <w:lang w:val="en-US"/>
              </w:rPr>
            </w:pPr>
            <w:r w:rsidRPr="001A40B9">
              <w:rPr>
                <w:rFonts w:ascii="Arial Narrow" w:hAnsi="Arial Narrow"/>
                <w:b/>
                <w:sz w:val="22"/>
                <w:szCs w:val="22"/>
                <w:lang w:val="en-US"/>
              </w:rPr>
              <w:t>Florence FAVREL-FEUILLADE</w:t>
            </w:r>
          </w:p>
          <w:p w:rsidR="00705FAF" w:rsidRPr="001A40B9" w:rsidRDefault="00705FAF">
            <w:pPr>
              <w:rPr>
                <w:rFonts w:ascii="Arial Narrow" w:hAnsi="Arial Narrow"/>
                <w:sz w:val="22"/>
                <w:szCs w:val="22"/>
                <w:lang w:val="en-US"/>
              </w:rPr>
            </w:pPr>
          </w:p>
          <w:p w:rsidR="00705FAF" w:rsidRPr="001A40B9" w:rsidRDefault="00705FAF">
            <w:pPr>
              <w:rPr>
                <w:rFonts w:ascii="Arial Narrow" w:hAnsi="Arial Narrow"/>
                <w:sz w:val="22"/>
                <w:szCs w:val="22"/>
                <w:lang w:val="en-US"/>
              </w:rPr>
            </w:pPr>
          </w:p>
          <w:p w:rsidR="00705FAF" w:rsidRPr="00455058" w:rsidRDefault="00D42EDA">
            <w:pPr>
              <w:rPr>
                <w:rFonts w:ascii="Arial Narrow" w:hAnsi="Arial Narrow"/>
                <w:sz w:val="22"/>
                <w:szCs w:val="22"/>
                <w:lang w:val="en-US"/>
              </w:rPr>
            </w:pPr>
            <w:r w:rsidRPr="00455058">
              <w:rPr>
                <w:rFonts w:ascii="Arial Narrow" w:hAnsi="Arial Narrow" w:cs="Arial"/>
                <w:sz w:val="22"/>
                <w:szCs w:val="22"/>
                <w:lang w:val="en-US"/>
              </w:rPr>
              <w:t>Date :</w:t>
            </w:r>
          </w:p>
          <w:p w:rsidR="00705FAF" w:rsidRPr="00455058" w:rsidRDefault="00705FAF">
            <w:pPr>
              <w:rPr>
                <w:rFonts w:ascii="Arial Narrow" w:hAnsi="Arial Narrow"/>
                <w:sz w:val="22"/>
                <w:szCs w:val="22"/>
                <w:lang w:val="en-US"/>
              </w:rPr>
            </w:pPr>
          </w:p>
          <w:p w:rsidR="00D42EDA" w:rsidRPr="00455058" w:rsidRDefault="00D42EDA">
            <w:pPr>
              <w:rPr>
                <w:rFonts w:ascii="Arial Narrow" w:hAnsi="Arial Narrow"/>
                <w:sz w:val="22"/>
                <w:szCs w:val="22"/>
                <w:lang w:val="en-US"/>
              </w:rPr>
            </w:pPr>
          </w:p>
          <w:p w:rsidR="00D42EDA" w:rsidRPr="00455058" w:rsidRDefault="00D42EDA">
            <w:pPr>
              <w:rPr>
                <w:rFonts w:ascii="Arial Narrow" w:hAnsi="Arial Narrow"/>
                <w:sz w:val="22"/>
                <w:szCs w:val="22"/>
                <w:lang w:val="en-US"/>
              </w:rPr>
            </w:pPr>
          </w:p>
          <w:p w:rsidR="00D42EDA" w:rsidRPr="00D42EDA" w:rsidRDefault="00D42EDA" w:rsidP="00D42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New"/>
                <w:b/>
                <w:sz w:val="22"/>
                <w:szCs w:val="22"/>
                <w:lang w:val="en-US"/>
              </w:rPr>
            </w:pPr>
            <w:r w:rsidRPr="00455058">
              <w:rPr>
                <w:rFonts w:ascii="Arial Narrow" w:hAnsi="Arial Narrow" w:cs="Courier New"/>
                <w:b/>
                <w:sz w:val="22"/>
                <w:szCs w:val="22"/>
                <w:lang w:val="en"/>
              </w:rPr>
              <w:t>FOR</w:t>
            </w:r>
            <w:r w:rsidRPr="00D42EDA">
              <w:rPr>
                <w:rFonts w:ascii="Arial Narrow" w:hAnsi="Arial Narrow" w:cs="Courier New"/>
                <w:b/>
                <w:sz w:val="22"/>
                <w:szCs w:val="22"/>
                <w:lang w:val="en"/>
              </w:rPr>
              <w:t>, THE RESPONSIBLE FOR THE CENTER FOR BIOLOGICAL RESOURCES</w:t>
            </w:r>
          </w:p>
          <w:p w:rsidR="00D42EDA" w:rsidRPr="00455058" w:rsidRDefault="00D42EDA">
            <w:pPr>
              <w:rPr>
                <w:rFonts w:ascii="Arial Narrow" w:hAnsi="Arial Narrow"/>
                <w:sz w:val="22"/>
                <w:szCs w:val="22"/>
                <w:lang w:val="en-US"/>
              </w:rPr>
            </w:pPr>
          </w:p>
          <w:p w:rsidR="00D42EDA" w:rsidRPr="00455058" w:rsidRDefault="00D42EDA">
            <w:pPr>
              <w:rPr>
                <w:rFonts w:ascii="Arial Narrow" w:hAnsi="Arial Narrow"/>
                <w:sz w:val="22"/>
                <w:szCs w:val="22"/>
                <w:lang w:val="en-US"/>
              </w:rPr>
            </w:pPr>
          </w:p>
          <w:p w:rsidR="00874A99" w:rsidRPr="00874A99" w:rsidRDefault="00874A99" w:rsidP="00874A99">
            <w:pPr>
              <w:ind w:left="357"/>
              <w:jc w:val="right"/>
              <w:rPr>
                <w:rFonts w:ascii="Arial Narrow" w:hAnsi="Arial Narrow" w:cs="Arial"/>
                <w:b/>
                <w:bCs/>
                <w:caps/>
                <w:sz w:val="22"/>
                <w:szCs w:val="22"/>
                <w:lang w:val="en-US"/>
              </w:rPr>
            </w:pPr>
            <w:r w:rsidRPr="00874A99">
              <w:rPr>
                <w:rFonts w:ascii="Arial Narrow" w:hAnsi="Arial Narrow" w:cs="Arial"/>
                <w:b/>
                <w:bCs/>
                <w:caps/>
                <w:sz w:val="22"/>
                <w:szCs w:val="22"/>
                <w:lang w:val="en-US"/>
              </w:rPr>
              <w:t>pR cHARLES dUYCKAERTS</w:t>
            </w:r>
          </w:p>
          <w:p w:rsidR="00D42EDA" w:rsidRPr="00455058" w:rsidRDefault="00D42EDA">
            <w:pPr>
              <w:rPr>
                <w:rFonts w:ascii="Arial Narrow" w:hAnsi="Arial Narrow"/>
                <w:sz w:val="22"/>
                <w:szCs w:val="22"/>
                <w:lang w:val="en-US"/>
              </w:rPr>
            </w:pPr>
          </w:p>
          <w:p w:rsidR="00D42EDA" w:rsidRPr="00874A99" w:rsidRDefault="00D42EDA">
            <w:pPr>
              <w:rPr>
                <w:rFonts w:ascii="Arial Narrow" w:hAnsi="Arial Narrow"/>
                <w:sz w:val="22"/>
                <w:szCs w:val="22"/>
                <w:lang w:val="en-US"/>
              </w:rPr>
            </w:pPr>
            <w:r w:rsidRPr="00874A99">
              <w:rPr>
                <w:rFonts w:ascii="Arial Narrow" w:hAnsi="Arial Narrow"/>
                <w:sz w:val="22"/>
                <w:szCs w:val="22"/>
                <w:lang w:val="en-US"/>
              </w:rPr>
              <w:t xml:space="preserve">Date: </w:t>
            </w:r>
          </w:p>
          <w:p w:rsidR="00D42EDA" w:rsidRPr="00874A99" w:rsidRDefault="00D42EDA">
            <w:pPr>
              <w:rPr>
                <w:rFonts w:ascii="Arial Narrow" w:hAnsi="Arial Narrow"/>
                <w:sz w:val="22"/>
                <w:szCs w:val="22"/>
                <w:lang w:val="en-US"/>
              </w:rPr>
            </w:pPr>
          </w:p>
          <w:p w:rsidR="00DF4F1B" w:rsidRPr="00874A99" w:rsidRDefault="00DF4F1B">
            <w:pPr>
              <w:rPr>
                <w:rFonts w:ascii="Arial Narrow" w:hAnsi="Arial Narrow"/>
                <w:sz w:val="22"/>
                <w:szCs w:val="22"/>
                <w:lang w:val="en-US"/>
              </w:rPr>
            </w:pPr>
          </w:p>
          <w:p w:rsidR="00DF4F1B" w:rsidRPr="00874A99" w:rsidRDefault="00DF4F1B">
            <w:pPr>
              <w:rPr>
                <w:rFonts w:ascii="Arial Narrow" w:hAnsi="Arial Narrow"/>
                <w:sz w:val="22"/>
                <w:szCs w:val="22"/>
                <w:lang w:val="en-US"/>
              </w:rPr>
            </w:pPr>
          </w:p>
          <w:p w:rsidR="00705FAF" w:rsidRPr="00A965CE" w:rsidRDefault="00705FAF" w:rsidP="00705FAF">
            <w:pPr>
              <w:rPr>
                <w:rFonts w:ascii="Arial Narrow" w:hAnsi="Arial Narrow"/>
                <w:b/>
                <w:sz w:val="22"/>
                <w:szCs w:val="22"/>
                <w:highlight w:val="yellow"/>
                <w:u w:val="single"/>
                <w:lang w:val="en-US"/>
              </w:rPr>
            </w:pPr>
            <w:r w:rsidRPr="00A965CE">
              <w:rPr>
                <w:rFonts w:ascii="Arial Narrow" w:eastAsia="Arial Narrow" w:hAnsi="Arial Narrow" w:cs="Arial Narrow"/>
                <w:b/>
                <w:bCs/>
                <w:sz w:val="22"/>
                <w:szCs w:val="22"/>
                <w:highlight w:val="yellow"/>
                <w:u w:val="single"/>
                <w:lang w:val="en-US"/>
              </w:rPr>
              <w:t>F</w:t>
            </w:r>
            <w:r w:rsidR="00D42EDA" w:rsidRPr="00A965CE">
              <w:rPr>
                <w:rFonts w:ascii="Arial Narrow" w:eastAsia="Arial Narrow" w:hAnsi="Arial Narrow" w:cs="Arial Narrow"/>
                <w:b/>
                <w:bCs/>
                <w:sz w:val="22"/>
                <w:szCs w:val="22"/>
                <w:highlight w:val="yellow"/>
                <w:u w:val="single"/>
                <w:lang w:val="en-US"/>
              </w:rPr>
              <w:t xml:space="preserve">OR THE PARTNER </w:t>
            </w:r>
            <w:r w:rsidRPr="00A965CE">
              <w:rPr>
                <w:rFonts w:ascii="Arial Narrow" w:eastAsia="Arial Narrow" w:hAnsi="Arial Narrow" w:cs="Arial Narrow"/>
                <w:b/>
                <w:bCs/>
                <w:sz w:val="22"/>
                <w:szCs w:val="22"/>
                <w:highlight w:val="yellow"/>
                <w:u w:val="single"/>
                <w:lang w:val="en-US"/>
              </w:rPr>
              <w:t xml:space="preserve"> </w:t>
            </w:r>
            <w:r w:rsidR="00D42EDA" w:rsidRPr="00A965CE">
              <w:rPr>
                <w:rFonts w:ascii="Arial Narrow" w:eastAsia="Arial Narrow" w:hAnsi="Arial Narrow" w:cs="Arial Narrow"/>
                <w:b/>
                <w:bCs/>
                <w:sz w:val="22"/>
                <w:szCs w:val="22"/>
                <w:highlight w:val="yellow"/>
                <w:u w:val="single"/>
                <w:lang w:val="en-US"/>
              </w:rPr>
              <w:t xml:space="preserve"> </w:t>
            </w:r>
            <w:r w:rsidRPr="00A965CE">
              <w:rPr>
                <w:rFonts w:ascii="Arial Narrow" w:eastAsia="Arial Narrow" w:hAnsi="Arial Narrow" w:cs="Arial Narrow"/>
                <w:b/>
                <w:bCs/>
                <w:sz w:val="22"/>
                <w:szCs w:val="22"/>
                <w:highlight w:val="yellow"/>
                <w:u w:val="single"/>
                <w:lang w:val="en-US"/>
              </w:rPr>
              <w:t>:</w:t>
            </w:r>
          </w:p>
          <w:p w:rsidR="00705FAF" w:rsidRPr="00A965CE" w:rsidRDefault="00705FAF" w:rsidP="00705FAF">
            <w:pPr>
              <w:rPr>
                <w:rFonts w:ascii="Arial Narrow" w:eastAsia="Arial Narrow" w:hAnsi="Arial Narrow" w:cs="Arial Narrow"/>
                <w:sz w:val="22"/>
                <w:szCs w:val="22"/>
                <w:highlight w:val="yellow"/>
                <w:lang w:val="en-US"/>
              </w:rPr>
            </w:pPr>
          </w:p>
          <w:p w:rsidR="00705FAF" w:rsidRPr="00A965CE" w:rsidRDefault="00705FAF" w:rsidP="00705FAF">
            <w:pPr>
              <w:rPr>
                <w:rFonts w:ascii="Arial Narrow" w:hAnsi="Arial Narrow"/>
                <w:sz w:val="22"/>
                <w:szCs w:val="22"/>
                <w:highlight w:val="yellow"/>
                <w:lang w:val="en-US"/>
              </w:rPr>
            </w:pPr>
            <w:r w:rsidRPr="00A965CE">
              <w:rPr>
                <w:rFonts w:ascii="Arial Narrow" w:eastAsia="Arial Narrow" w:hAnsi="Arial Narrow" w:cs="Arial Narrow"/>
                <w:sz w:val="22"/>
                <w:szCs w:val="22"/>
                <w:highlight w:val="yellow"/>
                <w:lang w:val="en-US"/>
              </w:rPr>
              <w:t>Position of the legal representative</w:t>
            </w:r>
            <w:r w:rsidR="00D42EDA" w:rsidRPr="00A965CE">
              <w:rPr>
                <w:rFonts w:ascii="Arial Narrow" w:eastAsia="Arial Narrow" w:hAnsi="Arial Narrow" w:cs="Arial Narrow"/>
                <w:sz w:val="22"/>
                <w:szCs w:val="22"/>
                <w:highlight w:val="yellow"/>
                <w:lang w:val="en-US"/>
              </w:rPr>
              <w:t> :</w:t>
            </w:r>
          </w:p>
          <w:p w:rsidR="00705FAF" w:rsidRPr="00A965CE" w:rsidRDefault="00705FAF" w:rsidP="00705FAF">
            <w:pPr>
              <w:rPr>
                <w:rFonts w:ascii="Arial Narrow" w:hAnsi="Arial Narrow"/>
                <w:sz w:val="22"/>
                <w:szCs w:val="22"/>
                <w:highlight w:val="yellow"/>
                <w:lang w:val="en-US"/>
              </w:rPr>
            </w:pPr>
          </w:p>
          <w:p w:rsidR="00705FAF" w:rsidRPr="00A965CE" w:rsidRDefault="00705FAF" w:rsidP="00705FAF">
            <w:pPr>
              <w:rPr>
                <w:rFonts w:ascii="Arial Narrow" w:hAnsi="Arial Narrow"/>
                <w:sz w:val="22"/>
                <w:szCs w:val="22"/>
                <w:highlight w:val="yellow"/>
                <w:lang w:val="en-US"/>
              </w:rPr>
            </w:pPr>
          </w:p>
          <w:p w:rsidR="00705FAF" w:rsidRPr="00A965CE" w:rsidRDefault="00705FAF" w:rsidP="00705FAF">
            <w:pPr>
              <w:rPr>
                <w:rFonts w:ascii="Arial Narrow" w:hAnsi="Arial Narrow"/>
                <w:sz w:val="22"/>
                <w:szCs w:val="22"/>
                <w:highlight w:val="yellow"/>
                <w:lang w:val="en-US"/>
              </w:rPr>
            </w:pPr>
          </w:p>
          <w:p w:rsidR="00705FAF" w:rsidRPr="00A965CE" w:rsidRDefault="00705FAF" w:rsidP="00705FAF">
            <w:pPr>
              <w:rPr>
                <w:rFonts w:ascii="Arial Narrow" w:hAnsi="Arial Narrow"/>
                <w:sz w:val="22"/>
                <w:szCs w:val="22"/>
                <w:highlight w:val="yellow"/>
                <w:u w:val="single"/>
                <w:lang w:val="en-US"/>
              </w:rPr>
            </w:pPr>
            <w:r w:rsidRPr="00A965CE">
              <w:rPr>
                <w:rFonts w:ascii="Arial Narrow" w:eastAsia="Arial Narrow" w:hAnsi="Arial Narrow" w:cs="Arial Narrow"/>
                <w:sz w:val="22"/>
                <w:szCs w:val="22"/>
                <w:highlight w:val="yellow"/>
                <w:lang w:val="en-GB"/>
              </w:rPr>
              <w:t xml:space="preserve">Name of the legal representative </w:t>
            </w:r>
            <w:r w:rsidR="00D42EDA" w:rsidRPr="00A965CE">
              <w:rPr>
                <w:rFonts w:ascii="Arial Narrow" w:eastAsia="Arial Narrow" w:hAnsi="Arial Narrow" w:cs="Arial Narrow"/>
                <w:sz w:val="22"/>
                <w:szCs w:val="22"/>
                <w:highlight w:val="yellow"/>
                <w:lang w:val="en-GB"/>
              </w:rPr>
              <w:t>:</w:t>
            </w:r>
          </w:p>
          <w:p w:rsidR="00705FAF" w:rsidRPr="00A965CE" w:rsidRDefault="00705FAF">
            <w:pPr>
              <w:rPr>
                <w:rFonts w:ascii="Arial Narrow" w:hAnsi="Arial Narrow"/>
                <w:sz w:val="22"/>
                <w:szCs w:val="22"/>
                <w:highlight w:val="yellow"/>
                <w:lang w:val="en-US"/>
              </w:rPr>
            </w:pPr>
          </w:p>
          <w:p w:rsidR="00D42EDA" w:rsidRPr="00A965CE" w:rsidRDefault="00D42EDA">
            <w:pPr>
              <w:rPr>
                <w:rFonts w:ascii="Arial Narrow" w:hAnsi="Arial Narrow"/>
                <w:sz w:val="22"/>
                <w:szCs w:val="22"/>
                <w:highlight w:val="yellow"/>
                <w:lang w:val="en-US"/>
              </w:rPr>
            </w:pPr>
          </w:p>
          <w:p w:rsidR="00D42EDA" w:rsidRPr="00A965CE" w:rsidRDefault="00D42EDA">
            <w:pPr>
              <w:rPr>
                <w:rFonts w:ascii="Arial Narrow" w:hAnsi="Arial Narrow"/>
                <w:sz w:val="22"/>
                <w:szCs w:val="22"/>
                <w:highlight w:val="yellow"/>
                <w:lang w:val="en-US"/>
              </w:rPr>
            </w:pPr>
          </w:p>
          <w:p w:rsidR="00D42EDA" w:rsidRPr="00A965CE" w:rsidRDefault="00D42EDA">
            <w:pPr>
              <w:rPr>
                <w:rFonts w:ascii="Arial Narrow" w:hAnsi="Arial Narrow"/>
                <w:sz w:val="22"/>
                <w:szCs w:val="22"/>
                <w:highlight w:val="yellow"/>
                <w:lang w:val="en-US"/>
              </w:rPr>
            </w:pPr>
          </w:p>
          <w:p w:rsidR="00D42EDA" w:rsidRPr="00455058" w:rsidRDefault="00D42EDA">
            <w:pPr>
              <w:rPr>
                <w:rFonts w:ascii="Arial Narrow" w:hAnsi="Arial Narrow"/>
                <w:sz w:val="22"/>
                <w:szCs w:val="22"/>
                <w:lang w:val="en-US"/>
              </w:rPr>
            </w:pPr>
            <w:r w:rsidRPr="00A965CE">
              <w:rPr>
                <w:rFonts w:ascii="Arial Narrow" w:hAnsi="Arial Narrow"/>
                <w:sz w:val="22"/>
                <w:szCs w:val="22"/>
                <w:highlight w:val="yellow"/>
                <w:lang w:val="en-US"/>
              </w:rPr>
              <w:t>Date :</w:t>
            </w:r>
            <w:r w:rsidRPr="00455058">
              <w:rPr>
                <w:rFonts w:ascii="Arial Narrow" w:hAnsi="Arial Narrow"/>
                <w:sz w:val="22"/>
                <w:szCs w:val="22"/>
                <w:lang w:val="en-US"/>
              </w:rPr>
              <w:t xml:space="preserve"> </w:t>
            </w:r>
          </w:p>
        </w:tc>
      </w:tr>
    </w:tbl>
    <w:p w:rsidR="00834BC4" w:rsidRPr="00705FAF" w:rsidRDefault="00834BC4">
      <w:pPr>
        <w:rPr>
          <w:lang w:val="en-US"/>
        </w:rPr>
      </w:pPr>
    </w:p>
    <w:sectPr w:rsidR="00834BC4" w:rsidRPr="00705F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23B96"/>
    <w:multiLevelType w:val="hybridMultilevel"/>
    <w:tmpl w:val="4582F680"/>
    <w:lvl w:ilvl="0" w:tplc="90F200C0">
      <w:start w:val="51"/>
      <w:numFmt w:val="bullet"/>
      <w:lvlText w:val="-"/>
      <w:lvlJc w:val="left"/>
      <w:pPr>
        <w:tabs>
          <w:tab w:val="num" w:pos="360"/>
        </w:tabs>
        <w:ind w:left="360" w:hanging="360"/>
      </w:pPr>
      <w:rPr>
        <w:rFonts w:ascii="Arial" w:eastAsia="Times New Roman" w:hAnsi="Arial" w:cs="Arial" w:hint="default"/>
      </w:rPr>
    </w:lvl>
    <w:lvl w:ilvl="1" w:tplc="E1984988">
      <w:start w:val="5"/>
      <w:numFmt w:val="bullet"/>
      <w:lvlText w:val="-"/>
      <w:lvlJc w:val="left"/>
      <w:pPr>
        <w:tabs>
          <w:tab w:val="num" w:pos="1080"/>
        </w:tabs>
        <w:ind w:left="1080" w:hanging="360"/>
      </w:pPr>
      <w:rPr>
        <w:rFonts w:ascii="Times New Roman" w:eastAsia="Times" w:hAnsi="Times New Roman" w:cs="Times New Roman" w:hint="default"/>
        <w:w w:val="1"/>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AF"/>
    <w:rsid w:val="0007144B"/>
    <w:rsid w:val="001A40B9"/>
    <w:rsid w:val="001D3AC2"/>
    <w:rsid w:val="00210FB7"/>
    <w:rsid w:val="00226287"/>
    <w:rsid w:val="003B31AA"/>
    <w:rsid w:val="00447B80"/>
    <w:rsid w:val="00455058"/>
    <w:rsid w:val="005313A6"/>
    <w:rsid w:val="00705FAF"/>
    <w:rsid w:val="007541D3"/>
    <w:rsid w:val="00792AE9"/>
    <w:rsid w:val="007A261F"/>
    <w:rsid w:val="00834BC4"/>
    <w:rsid w:val="00874A99"/>
    <w:rsid w:val="00A965CE"/>
    <w:rsid w:val="00AE41ED"/>
    <w:rsid w:val="00B67FE4"/>
    <w:rsid w:val="00C0296F"/>
    <w:rsid w:val="00C638FB"/>
    <w:rsid w:val="00CB393B"/>
    <w:rsid w:val="00D42EDA"/>
    <w:rsid w:val="00DF4F1B"/>
    <w:rsid w:val="00E412D9"/>
    <w:rsid w:val="00F63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FAF"/>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05F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705FAF"/>
    <w:pPr>
      <w:tabs>
        <w:tab w:val="center" w:pos="4819"/>
        <w:tab w:val="right" w:pos="9071"/>
      </w:tabs>
    </w:pPr>
  </w:style>
  <w:style w:type="character" w:customStyle="1" w:styleId="En-tteCar">
    <w:name w:val="En-tête Car"/>
    <w:basedOn w:val="Policepardfaut"/>
    <w:link w:val="En-tte"/>
    <w:uiPriority w:val="99"/>
    <w:semiHidden/>
    <w:rsid w:val="00705FAF"/>
    <w:rPr>
      <w:rFonts w:ascii="Times New Roman" w:eastAsia="Times New Roman" w:hAnsi="Times New Roman" w:cs="Times New Roman"/>
      <w:sz w:val="20"/>
      <w:szCs w:val="20"/>
      <w:lang w:eastAsia="fr-FR"/>
    </w:rPr>
  </w:style>
  <w:style w:type="paragraph" w:styleId="Corpsdetexte">
    <w:name w:val="Body Text"/>
    <w:basedOn w:val="Normal"/>
    <w:link w:val="CorpsdetexteCar"/>
    <w:semiHidden/>
    <w:unhideWhenUsed/>
    <w:rsid w:val="00705FAF"/>
    <w:pPr>
      <w:jc w:val="both"/>
    </w:pPr>
  </w:style>
  <w:style w:type="character" w:customStyle="1" w:styleId="CorpsdetexteCar">
    <w:name w:val="Corps de texte Car"/>
    <w:basedOn w:val="Policepardfaut"/>
    <w:link w:val="Corpsdetexte"/>
    <w:semiHidden/>
    <w:rsid w:val="00705FAF"/>
    <w:rPr>
      <w:rFonts w:ascii="Times New Roman" w:eastAsia="Times New Roman" w:hAnsi="Times New Roman" w:cs="Times New Roman"/>
      <w:sz w:val="20"/>
      <w:szCs w:val="20"/>
      <w:lang w:eastAsia="fr-FR"/>
    </w:rPr>
  </w:style>
  <w:style w:type="paragraph" w:customStyle="1" w:styleId="Paradb0carMrg">
    <w:name w:val="Para. déb=0car (Mrg)"/>
    <w:rsid w:val="00705FAF"/>
    <w:pPr>
      <w:keepLines/>
      <w:spacing w:after="240" w:line="240" w:lineRule="auto"/>
      <w:jc w:val="both"/>
    </w:pPr>
    <w:rPr>
      <w:rFonts w:ascii="Courier" w:eastAsia="Times New Roman" w:hAnsi="Courier" w:cs="Times New Roman"/>
      <w:sz w:val="24"/>
      <w:szCs w:val="20"/>
      <w:lang w:eastAsia="fr-FR"/>
    </w:rPr>
  </w:style>
  <w:style w:type="paragraph" w:customStyle="1" w:styleId="Nouveaustyleretrait1">
    <w:name w:val="Nouveau style = retrait 1"/>
    <w:basedOn w:val="Normal"/>
    <w:rsid w:val="00705FAF"/>
    <w:pPr>
      <w:spacing w:before="100" w:line="300" w:lineRule="atLeast"/>
      <w:jc w:val="both"/>
    </w:pPr>
    <w:rPr>
      <w:sz w:val="24"/>
    </w:rPr>
  </w:style>
  <w:style w:type="paragraph" w:customStyle="1" w:styleId="Paragraphealignmr">
    <w:name w:val="Paragraphe aligné mr"/>
    <w:rsid w:val="00705FAF"/>
    <w:pPr>
      <w:keepLines/>
      <w:spacing w:after="480" w:line="240" w:lineRule="auto"/>
      <w:jc w:val="right"/>
    </w:pPr>
    <w:rPr>
      <w:rFonts w:ascii="Courier" w:eastAsia="Times New Roman" w:hAnsi="Courier" w:cs="Times New Roman"/>
      <w:sz w:val="24"/>
      <w:szCs w:val="20"/>
      <w:lang w:eastAsia="fr-FR"/>
    </w:rPr>
  </w:style>
  <w:style w:type="character" w:styleId="Marquedecommentaire">
    <w:name w:val="annotation reference"/>
    <w:basedOn w:val="Policepardfaut"/>
    <w:uiPriority w:val="99"/>
    <w:semiHidden/>
    <w:unhideWhenUsed/>
    <w:rsid w:val="00705FAF"/>
    <w:rPr>
      <w:sz w:val="16"/>
      <w:szCs w:val="16"/>
    </w:rPr>
  </w:style>
  <w:style w:type="paragraph" w:styleId="Commentaire">
    <w:name w:val="annotation text"/>
    <w:basedOn w:val="Normal"/>
    <w:link w:val="CommentaireCar"/>
    <w:uiPriority w:val="99"/>
    <w:semiHidden/>
    <w:unhideWhenUsed/>
    <w:rsid w:val="00705FAF"/>
    <w:rPr>
      <w:rFonts w:ascii="Calibri" w:eastAsiaTheme="minorHAnsi" w:hAnsi="Calibri"/>
    </w:rPr>
  </w:style>
  <w:style w:type="character" w:customStyle="1" w:styleId="CommentaireCar">
    <w:name w:val="Commentaire Car"/>
    <w:basedOn w:val="Policepardfaut"/>
    <w:link w:val="Commentaire"/>
    <w:uiPriority w:val="99"/>
    <w:semiHidden/>
    <w:rsid w:val="00705FAF"/>
    <w:rPr>
      <w:rFonts w:ascii="Calibri" w:hAnsi="Calibri" w:cs="Times New Roman"/>
      <w:sz w:val="20"/>
      <w:szCs w:val="20"/>
      <w:lang w:eastAsia="fr-FR"/>
    </w:rPr>
  </w:style>
  <w:style w:type="paragraph" w:styleId="Textedebulles">
    <w:name w:val="Balloon Text"/>
    <w:basedOn w:val="Normal"/>
    <w:link w:val="TextedebullesCar"/>
    <w:uiPriority w:val="99"/>
    <w:semiHidden/>
    <w:unhideWhenUsed/>
    <w:rsid w:val="00705FAF"/>
    <w:rPr>
      <w:rFonts w:ascii="Tahoma" w:hAnsi="Tahoma" w:cs="Tahoma"/>
      <w:sz w:val="16"/>
      <w:szCs w:val="16"/>
    </w:rPr>
  </w:style>
  <w:style w:type="character" w:customStyle="1" w:styleId="TextedebullesCar">
    <w:name w:val="Texte de bulles Car"/>
    <w:basedOn w:val="Policepardfaut"/>
    <w:link w:val="Textedebulles"/>
    <w:uiPriority w:val="99"/>
    <w:semiHidden/>
    <w:rsid w:val="00705FAF"/>
    <w:rPr>
      <w:rFonts w:ascii="Tahoma" w:eastAsia="Times New Roman" w:hAnsi="Tahoma" w:cs="Tahoma"/>
      <w:sz w:val="16"/>
      <w:szCs w:val="16"/>
      <w:lang w:eastAsia="fr-FR"/>
    </w:rPr>
  </w:style>
  <w:style w:type="paragraph" w:styleId="PrformatHTML">
    <w:name w:val="HTML Preformatted"/>
    <w:basedOn w:val="Normal"/>
    <w:link w:val="PrformatHTMLCar"/>
    <w:uiPriority w:val="99"/>
    <w:unhideWhenUsed/>
    <w:rsid w:val="003B3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rsid w:val="003B31AA"/>
    <w:rPr>
      <w:rFonts w:ascii="Courier New" w:eastAsia="Times New Roman" w:hAnsi="Courier New" w:cs="Courier New"/>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FAF"/>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05F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705FAF"/>
    <w:pPr>
      <w:tabs>
        <w:tab w:val="center" w:pos="4819"/>
        <w:tab w:val="right" w:pos="9071"/>
      </w:tabs>
    </w:pPr>
  </w:style>
  <w:style w:type="character" w:customStyle="1" w:styleId="En-tteCar">
    <w:name w:val="En-tête Car"/>
    <w:basedOn w:val="Policepardfaut"/>
    <w:link w:val="En-tte"/>
    <w:uiPriority w:val="99"/>
    <w:semiHidden/>
    <w:rsid w:val="00705FAF"/>
    <w:rPr>
      <w:rFonts w:ascii="Times New Roman" w:eastAsia="Times New Roman" w:hAnsi="Times New Roman" w:cs="Times New Roman"/>
      <w:sz w:val="20"/>
      <w:szCs w:val="20"/>
      <w:lang w:eastAsia="fr-FR"/>
    </w:rPr>
  </w:style>
  <w:style w:type="paragraph" w:styleId="Corpsdetexte">
    <w:name w:val="Body Text"/>
    <w:basedOn w:val="Normal"/>
    <w:link w:val="CorpsdetexteCar"/>
    <w:semiHidden/>
    <w:unhideWhenUsed/>
    <w:rsid w:val="00705FAF"/>
    <w:pPr>
      <w:jc w:val="both"/>
    </w:pPr>
  </w:style>
  <w:style w:type="character" w:customStyle="1" w:styleId="CorpsdetexteCar">
    <w:name w:val="Corps de texte Car"/>
    <w:basedOn w:val="Policepardfaut"/>
    <w:link w:val="Corpsdetexte"/>
    <w:semiHidden/>
    <w:rsid w:val="00705FAF"/>
    <w:rPr>
      <w:rFonts w:ascii="Times New Roman" w:eastAsia="Times New Roman" w:hAnsi="Times New Roman" w:cs="Times New Roman"/>
      <w:sz w:val="20"/>
      <w:szCs w:val="20"/>
      <w:lang w:eastAsia="fr-FR"/>
    </w:rPr>
  </w:style>
  <w:style w:type="paragraph" w:customStyle="1" w:styleId="Paradb0carMrg">
    <w:name w:val="Para. déb=0car (Mrg)"/>
    <w:rsid w:val="00705FAF"/>
    <w:pPr>
      <w:keepLines/>
      <w:spacing w:after="240" w:line="240" w:lineRule="auto"/>
      <w:jc w:val="both"/>
    </w:pPr>
    <w:rPr>
      <w:rFonts w:ascii="Courier" w:eastAsia="Times New Roman" w:hAnsi="Courier" w:cs="Times New Roman"/>
      <w:sz w:val="24"/>
      <w:szCs w:val="20"/>
      <w:lang w:eastAsia="fr-FR"/>
    </w:rPr>
  </w:style>
  <w:style w:type="paragraph" w:customStyle="1" w:styleId="Nouveaustyleretrait1">
    <w:name w:val="Nouveau style = retrait 1"/>
    <w:basedOn w:val="Normal"/>
    <w:rsid w:val="00705FAF"/>
    <w:pPr>
      <w:spacing w:before="100" w:line="300" w:lineRule="atLeast"/>
      <w:jc w:val="both"/>
    </w:pPr>
    <w:rPr>
      <w:sz w:val="24"/>
    </w:rPr>
  </w:style>
  <w:style w:type="paragraph" w:customStyle="1" w:styleId="Paragraphealignmr">
    <w:name w:val="Paragraphe aligné mr"/>
    <w:rsid w:val="00705FAF"/>
    <w:pPr>
      <w:keepLines/>
      <w:spacing w:after="480" w:line="240" w:lineRule="auto"/>
      <w:jc w:val="right"/>
    </w:pPr>
    <w:rPr>
      <w:rFonts w:ascii="Courier" w:eastAsia="Times New Roman" w:hAnsi="Courier" w:cs="Times New Roman"/>
      <w:sz w:val="24"/>
      <w:szCs w:val="20"/>
      <w:lang w:eastAsia="fr-FR"/>
    </w:rPr>
  </w:style>
  <w:style w:type="character" w:styleId="Marquedecommentaire">
    <w:name w:val="annotation reference"/>
    <w:basedOn w:val="Policepardfaut"/>
    <w:uiPriority w:val="99"/>
    <w:semiHidden/>
    <w:unhideWhenUsed/>
    <w:rsid w:val="00705FAF"/>
    <w:rPr>
      <w:sz w:val="16"/>
      <w:szCs w:val="16"/>
    </w:rPr>
  </w:style>
  <w:style w:type="paragraph" w:styleId="Commentaire">
    <w:name w:val="annotation text"/>
    <w:basedOn w:val="Normal"/>
    <w:link w:val="CommentaireCar"/>
    <w:uiPriority w:val="99"/>
    <w:semiHidden/>
    <w:unhideWhenUsed/>
    <w:rsid w:val="00705FAF"/>
    <w:rPr>
      <w:rFonts w:ascii="Calibri" w:eastAsiaTheme="minorHAnsi" w:hAnsi="Calibri"/>
    </w:rPr>
  </w:style>
  <w:style w:type="character" w:customStyle="1" w:styleId="CommentaireCar">
    <w:name w:val="Commentaire Car"/>
    <w:basedOn w:val="Policepardfaut"/>
    <w:link w:val="Commentaire"/>
    <w:uiPriority w:val="99"/>
    <w:semiHidden/>
    <w:rsid w:val="00705FAF"/>
    <w:rPr>
      <w:rFonts w:ascii="Calibri" w:hAnsi="Calibri" w:cs="Times New Roman"/>
      <w:sz w:val="20"/>
      <w:szCs w:val="20"/>
      <w:lang w:eastAsia="fr-FR"/>
    </w:rPr>
  </w:style>
  <w:style w:type="paragraph" w:styleId="Textedebulles">
    <w:name w:val="Balloon Text"/>
    <w:basedOn w:val="Normal"/>
    <w:link w:val="TextedebullesCar"/>
    <w:uiPriority w:val="99"/>
    <w:semiHidden/>
    <w:unhideWhenUsed/>
    <w:rsid w:val="00705FAF"/>
    <w:rPr>
      <w:rFonts w:ascii="Tahoma" w:hAnsi="Tahoma" w:cs="Tahoma"/>
      <w:sz w:val="16"/>
      <w:szCs w:val="16"/>
    </w:rPr>
  </w:style>
  <w:style w:type="character" w:customStyle="1" w:styleId="TextedebullesCar">
    <w:name w:val="Texte de bulles Car"/>
    <w:basedOn w:val="Policepardfaut"/>
    <w:link w:val="Textedebulles"/>
    <w:uiPriority w:val="99"/>
    <w:semiHidden/>
    <w:rsid w:val="00705FAF"/>
    <w:rPr>
      <w:rFonts w:ascii="Tahoma" w:eastAsia="Times New Roman" w:hAnsi="Tahoma" w:cs="Tahoma"/>
      <w:sz w:val="16"/>
      <w:szCs w:val="16"/>
      <w:lang w:eastAsia="fr-FR"/>
    </w:rPr>
  </w:style>
  <w:style w:type="paragraph" w:styleId="PrformatHTML">
    <w:name w:val="HTML Preformatted"/>
    <w:basedOn w:val="Normal"/>
    <w:link w:val="PrformatHTMLCar"/>
    <w:uiPriority w:val="99"/>
    <w:unhideWhenUsed/>
    <w:rsid w:val="003B3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rsid w:val="003B31AA"/>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622507">
      <w:bodyDiv w:val="1"/>
      <w:marLeft w:val="0"/>
      <w:marRight w:val="0"/>
      <w:marTop w:val="0"/>
      <w:marBottom w:val="0"/>
      <w:divBdr>
        <w:top w:val="none" w:sz="0" w:space="0" w:color="auto"/>
        <w:left w:val="none" w:sz="0" w:space="0" w:color="auto"/>
        <w:bottom w:val="none" w:sz="0" w:space="0" w:color="auto"/>
        <w:right w:val="none" w:sz="0" w:space="0" w:color="auto"/>
      </w:divBdr>
    </w:div>
    <w:div w:id="904604385">
      <w:bodyDiv w:val="1"/>
      <w:marLeft w:val="0"/>
      <w:marRight w:val="0"/>
      <w:marTop w:val="0"/>
      <w:marBottom w:val="0"/>
      <w:divBdr>
        <w:top w:val="none" w:sz="0" w:space="0" w:color="auto"/>
        <w:left w:val="none" w:sz="0" w:space="0" w:color="auto"/>
        <w:bottom w:val="none" w:sz="0" w:space="0" w:color="auto"/>
        <w:right w:val="none" w:sz="0" w:space="0" w:color="auto"/>
      </w:divBdr>
    </w:div>
    <w:div w:id="1220283324">
      <w:bodyDiv w:val="1"/>
      <w:marLeft w:val="0"/>
      <w:marRight w:val="0"/>
      <w:marTop w:val="0"/>
      <w:marBottom w:val="0"/>
      <w:divBdr>
        <w:top w:val="none" w:sz="0" w:space="0" w:color="auto"/>
        <w:left w:val="none" w:sz="0" w:space="0" w:color="auto"/>
        <w:bottom w:val="none" w:sz="0" w:space="0" w:color="auto"/>
        <w:right w:val="none" w:sz="0" w:space="0" w:color="auto"/>
      </w:divBdr>
    </w:div>
    <w:div w:id="1246305028">
      <w:bodyDiv w:val="1"/>
      <w:marLeft w:val="0"/>
      <w:marRight w:val="0"/>
      <w:marTop w:val="0"/>
      <w:marBottom w:val="0"/>
      <w:divBdr>
        <w:top w:val="none" w:sz="0" w:space="0" w:color="auto"/>
        <w:left w:val="none" w:sz="0" w:space="0" w:color="auto"/>
        <w:bottom w:val="none" w:sz="0" w:space="0" w:color="auto"/>
        <w:right w:val="none" w:sz="0" w:space="0" w:color="auto"/>
      </w:divBdr>
    </w:div>
    <w:div w:id="1439254911">
      <w:bodyDiv w:val="1"/>
      <w:marLeft w:val="0"/>
      <w:marRight w:val="0"/>
      <w:marTop w:val="0"/>
      <w:marBottom w:val="0"/>
      <w:divBdr>
        <w:top w:val="none" w:sz="0" w:space="0" w:color="auto"/>
        <w:left w:val="none" w:sz="0" w:space="0" w:color="auto"/>
        <w:bottom w:val="none" w:sz="0" w:space="0" w:color="auto"/>
        <w:right w:val="none" w:sz="0" w:space="0" w:color="auto"/>
      </w:divBdr>
    </w:div>
    <w:div w:id="182801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54915-714D-4B78-B953-EE55D22B6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5759</Words>
  <Characters>31676</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37361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PAUTRE Pierre</dc:creator>
  <cp:lastModifiedBy>AP-HP</cp:lastModifiedBy>
  <cp:revision>3</cp:revision>
  <dcterms:created xsi:type="dcterms:W3CDTF">2019-03-05T14:25:00Z</dcterms:created>
  <dcterms:modified xsi:type="dcterms:W3CDTF">2019-03-07T08:48:00Z</dcterms:modified>
</cp:coreProperties>
</file>